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179B" w14:textId="50B376D8" w:rsidR="000034FC" w:rsidRPr="0011241D" w:rsidRDefault="000034FC" w:rsidP="007F763F">
      <w:pPr>
        <w:pStyle w:val="MDPI11articletype"/>
        <w:ind w:left="-142"/>
        <w:rPr>
          <w:rFonts w:ascii="Times New Roman" w:hAnsi="Times New Roman"/>
          <w:lang w:val="pl-PL"/>
        </w:rPr>
      </w:pPr>
      <w:r w:rsidRPr="0011241D">
        <w:rPr>
          <w:rFonts w:ascii="Times New Roman" w:hAnsi="Times New Roman"/>
          <w:lang w:val="pl-PL"/>
        </w:rPr>
        <w:t>Original Article</w:t>
      </w:r>
      <w:r w:rsidR="00B77778" w:rsidRPr="0011241D">
        <w:rPr>
          <w:rFonts w:ascii="Times New Roman" w:hAnsi="Times New Roman"/>
          <w:lang w:val="pl-PL"/>
        </w:rPr>
        <w:t xml:space="preserve"> / Artykuł oryginalny</w:t>
      </w:r>
    </w:p>
    <w:p w14:paraId="2117A946" w14:textId="77777777" w:rsidR="000034FC" w:rsidRPr="0011241D" w:rsidRDefault="000034FC" w:rsidP="007F763F">
      <w:pPr>
        <w:ind w:left="-142"/>
        <w:rPr>
          <w:lang w:val="pl-PL" w:eastAsia="de-DE" w:bidi="en-US"/>
        </w:rPr>
      </w:pPr>
    </w:p>
    <w:p w14:paraId="6B534423" w14:textId="44516A03" w:rsidR="000034FC" w:rsidRPr="0011241D" w:rsidRDefault="00015AA7" w:rsidP="007F763F">
      <w:pPr>
        <w:pStyle w:val="MDPI12title"/>
        <w:ind w:left="-142"/>
        <w:jc w:val="center"/>
        <w:rPr>
          <w:rFonts w:ascii="Times New Roman" w:hAnsi="Times New Roman"/>
          <w:sz w:val="28"/>
          <w:szCs w:val="28"/>
          <w:lang w:val="pl-PL"/>
        </w:rPr>
      </w:pPr>
      <w:r w:rsidRPr="0011241D">
        <w:rPr>
          <w:rFonts w:ascii="Times New Roman" w:hAnsi="Times New Roman"/>
          <w:sz w:val="28"/>
          <w:szCs w:val="28"/>
          <w:lang w:val="pl-PL"/>
        </w:rPr>
        <w:t>Tytuł</w:t>
      </w:r>
    </w:p>
    <w:p w14:paraId="7103A96D" w14:textId="77777777" w:rsidR="00015AA7" w:rsidRPr="00015AA7" w:rsidRDefault="00015AA7" w:rsidP="00015AA7">
      <w:pPr>
        <w:pStyle w:val="MDPI16affiliation"/>
        <w:ind w:left="-142" w:firstLine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015AA7">
        <w:rPr>
          <w:rFonts w:ascii="Times New Roman" w:hAnsi="Times New Roman"/>
          <w:b/>
          <w:sz w:val="24"/>
          <w:szCs w:val="24"/>
          <w:lang w:val="pl-PL"/>
        </w:rPr>
        <w:t xml:space="preserve">Imię Nazwisko </w:t>
      </w:r>
      <w:r w:rsidRPr="00015AA7">
        <w:rPr>
          <w:rFonts w:ascii="Times New Roman" w:hAnsi="Times New Roman"/>
          <w:b/>
          <w:sz w:val="24"/>
          <w:szCs w:val="24"/>
          <w:vertAlign w:val="superscript"/>
          <w:lang w:val="pl-PL"/>
        </w:rPr>
        <w:t>1</w:t>
      </w:r>
      <w:r w:rsidRPr="00015AA7">
        <w:rPr>
          <w:rFonts w:ascii="Times New Roman" w:hAnsi="Times New Roman"/>
          <w:b/>
          <w:sz w:val="24"/>
          <w:szCs w:val="24"/>
          <w:lang w:val="pl-PL"/>
        </w:rPr>
        <w:t>, Imię Nazwisko</w:t>
      </w:r>
      <w:r w:rsidRPr="00015AA7">
        <w:rPr>
          <w:rFonts w:ascii="Times New Roman" w:hAnsi="Times New Roman"/>
          <w:b/>
          <w:sz w:val="24"/>
          <w:szCs w:val="24"/>
          <w:vertAlign w:val="superscript"/>
          <w:lang w:val="pl-PL"/>
        </w:rPr>
        <w:t xml:space="preserve"> 2</w:t>
      </w:r>
      <w:r w:rsidRPr="00015AA7">
        <w:rPr>
          <w:rFonts w:ascii="Times New Roman" w:hAnsi="Times New Roman"/>
          <w:b/>
          <w:sz w:val="24"/>
          <w:szCs w:val="24"/>
          <w:lang w:val="pl-PL"/>
        </w:rPr>
        <w:t xml:space="preserve">, Imię Nazwisko </w:t>
      </w:r>
      <w:r w:rsidRPr="00015AA7">
        <w:rPr>
          <w:rFonts w:ascii="Times New Roman" w:hAnsi="Times New Roman"/>
          <w:b/>
          <w:sz w:val="24"/>
          <w:szCs w:val="24"/>
          <w:vertAlign w:val="superscript"/>
          <w:lang w:val="pl-PL"/>
        </w:rPr>
        <w:t>3*</w:t>
      </w:r>
    </w:p>
    <w:p w14:paraId="0CCDBA0B" w14:textId="1DD5398B" w:rsidR="00015AA7" w:rsidRPr="00015AA7" w:rsidRDefault="00015AA7" w:rsidP="00015AA7">
      <w:pPr>
        <w:pStyle w:val="MDPI16affiliation"/>
        <w:ind w:left="-142" w:firstLine="0"/>
        <w:rPr>
          <w:rFonts w:ascii="Times New Roman" w:hAnsi="Times New Roman"/>
          <w:color w:val="auto"/>
          <w:szCs w:val="16"/>
          <w:lang w:val="pl-PL"/>
        </w:rPr>
      </w:pPr>
      <w:r w:rsidRPr="00015AA7">
        <w:rPr>
          <w:rFonts w:ascii="Times New Roman" w:hAnsi="Times New Roman"/>
          <w:color w:val="auto"/>
          <w:szCs w:val="16"/>
          <w:lang w:val="pl-PL"/>
        </w:rPr>
        <w:t xml:space="preserve">1. </w:t>
      </w:r>
      <w:r>
        <w:rPr>
          <w:rFonts w:ascii="Times New Roman" w:hAnsi="Times New Roman"/>
          <w:color w:val="auto"/>
          <w:szCs w:val="16"/>
          <w:lang w:val="pl-PL"/>
        </w:rPr>
        <w:t>Afiiacja</w:t>
      </w:r>
      <w:r w:rsidRPr="00015AA7">
        <w:rPr>
          <w:rFonts w:ascii="Times New Roman" w:hAnsi="Times New Roman"/>
          <w:color w:val="auto"/>
          <w:szCs w:val="16"/>
          <w:lang w:val="pl-PL"/>
        </w:rPr>
        <w:t xml:space="preserve"> 1 ([Katedra / Jednostka], [Wydział], [Uniwersytet / Instytucja], [</w:t>
      </w:r>
      <w:r>
        <w:rPr>
          <w:rFonts w:ascii="Times New Roman" w:hAnsi="Times New Roman"/>
          <w:color w:val="auto"/>
          <w:szCs w:val="16"/>
          <w:lang w:val="pl-PL"/>
        </w:rPr>
        <w:t>Ulica</w:t>
      </w:r>
      <w:r w:rsidRPr="00015AA7">
        <w:rPr>
          <w:rFonts w:ascii="Times New Roman" w:hAnsi="Times New Roman"/>
          <w:color w:val="auto"/>
          <w:szCs w:val="16"/>
          <w:lang w:val="pl-PL"/>
        </w:rPr>
        <w:t xml:space="preserve"> + numer], [Kod pocztowy + miasto], [Kraj] (Przykład:</w:t>
      </w:r>
    </w:p>
    <w:p w14:paraId="4B66E900" w14:textId="77777777" w:rsidR="00015AA7" w:rsidRPr="00015AA7" w:rsidRDefault="00015AA7" w:rsidP="00015AA7">
      <w:pPr>
        <w:pStyle w:val="MDPI16affiliation"/>
        <w:ind w:left="-142" w:firstLine="0"/>
        <w:rPr>
          <w:rFonts w:ascii="Times New Roman" w:hAnsi="Times New Roman"/>
          <w:color w:val="auto"/>
          <w:szCs w:val="16"/>
          <w:lang w:val="pl-PL"/>
        </w:rPr>
      </w:pPr>
      <w:r w:rsidRPr="00015AA7">
        <w:rPr>
          <w:rFonts w:ascii="Times New Roman" w:hAnsi="Times New Roman"/>
          <w:color w:val="auto"/>
          <w:szCs w:val="16"/>
          <w:lang w:val="pl-PL"/>
        </w:rPr>
        <w:t>Katedra Kosmetologii, Wydział Nauk o Zdrowiu, Uniwersytet Medyczny w mieście X, ul. Wielka 61, XX-XXX nazwa miasta, nazwa kraju; autorzy powiązani z prywatnymi klinikami, firmami lub laboratoriami proszeni są o podanie pełnego adresu w tym samym formacie)</w:t>
      </w:r>
    </w:p>
    <w:p w14:paraId="460576E6" w14:textId="77777777" w:rsidR="00015AA7" w:rsidRPr="00015AA7" w:rsidRDefault="00015AA7" w:rsidP="00015AA7">
      <w:pPr>
        <w:pStyle w:val="MDPI16affiliation"/>
        <w:ind w:left="-142" w:firstLine="0"/>
        <w:rPr>
          <w:rFonts w:ascii="Times New Roman" w:hAnsi="Times New Roman"/>
          <w:color w:val="auto"/>
          <w:szCs w:val="16"/>
          <w:lang w:val="pl-PL"/>
        </w:rPr>
      </w:pPr>
      <w:r w:rsidRPr="00015AA7">
        <w:rPr>
          <w:rFonts w:ascii="Times New Roman" w:hAnsi="Times New Roman"/>
          <w:color w:val="auto"/>
          <w:szCs w:val="16"/>
          <w:lang w:val="pl-PL"/>
        </w:rPr>
        <w:t>2. Afiliacja 2</w:t>
      </w:r>
    </w:p>
    <w:p w14:paraId="5AAF1D7C" w14:textId="77777777" w:rsidR="00015AA7" w:rsidRPr="00015AA7" w:rsidRDefault="00015AA7" w:rsidP="00015AA7">
      <w:pPr>
        <w:pStyle w:val="MDPI16affiliation"/>
        <w:ind w:left="-142" w:firstLine="0"/>
        <w:rPr>
          <w:rFonts w:ascii="Times New Roman" w:hAnsi="Times New Roman"/>
          <w:color w:val="auto"/>
          <w:szCs w:val="16"/>
          <w:lang w:val="pl-PL"/>
        </w:rPr>
      </w:pPr>
      <w:r w:rsidRPr="00015AA7">
        <w:rPr>
          <w:rFonts w:ascii="Times New Roman" w:hAnsi="Times New Roman"/>
          <w:color w:val="auto"/>
          <w:szCs w:val="16"/>
          <w:lang w:val="pl-PL"/>
        </w:rPr>
        <w:t>*Autor korespondencyjny: Imię Nazwisko, e-mail@e-mail.com; (dozwolony jest jeden autor korespondencyjny)</w:t>
      </w:r>
    </w:p>
    <w:p w14:paraId="5AC026CA" w14:textId="77777777" w:rsidR="00F279DC" w:rsidRPr="00015AA7" w:rsidRDefault="00F279DC" w:rsidP="00015AA7">
      <w:pPr>
        <w:pStyle w:val="MDPI16affiliation"/>
        <w:ind w:left="0" w:firstLine="0"/>
        <w:rPr>
          <w:lang w:val="pl-PL"/>
        </w:rPr>
      </w:pPr>
    </w:p>
    <w:p w14:paraId="45099005" w14:textId="77777777" w:rsidR="00015AA7" w:rsidRDefault="00015AA7" w:rsidP="007F763F">
      <w:pPr>
        <w:pStyle w:val="MDPI17abstract"/>
        <w:ind w:left="-142"/>
        <w:jc w:val="left"/>
        <w:rPr>
          <w:sz w:val="16"/>
          <w:szCs w:val="18"/>
          <w:lang w:val="pl-PL"/>
        </w:rPr>
      </w:pPr>
      <w:r w:rsidRPr="00015AA7">
        <w:rPr>
          <w:sz w:val="16"/>
          <w:szCs w:val="18"/>
          <w:lang w:val="pl-PL"/>
        </w:rPr>
        <w:t>Numery ORCID autorów: Imię Nazwisko Numer ORCID; Imię Nazwisko2 Numer ORCID2</w:t>
      </w:r>
    </w:p>
    <w:p w14:paraId="1752805B" w14:textId="77777777" w:rsidR="00015AA7" w:rsidRPr="0011241D" w:rsidRDefault="00015AA7" w:rsidP="007F763F">
      <w:pPr>
        <w:pStyle w:val="MDPI18keywords"/>
        <w:spacing w:before="0" w:line="360" w:lineRule="auto"/>
        <w:ind w:left="-142"/>
        <w:rPr>
          <w:rFonts w:ascii="Times New Roman" w:hAnsi="Times New Roman"/>
          <w:b/>
          <w:caps/>
          <w:snapToGrid/>
          <w:lang w:val="pl-PL"/>
        </w:rPr>
      </w:pPr>
    </w:p>
    <w:p w14:paraId="3789C384" w14:textId="3B1E5FEB" w:rsidR="00015AA7" w:rsidRPr="00015AA7" w:rsidRDefault="00015AA7" w:rsidP="007F763F">
      <w:pPr>
        <w:pStyle w:val="MDPI18keywords"/>
        <w:spacing w:before="0" w:line="360" w:lineRule="auto"/>
        <w:ind w:left="-142"/>
        <w:rPr>
          <w:rFonts w:ascii="Times New Roman" w:hAnsi="Times New Roman"/>
          <w:b/>
          <w:caps/>
          <w:snapToGrid/>
          <w:lang w:val="pl-PL"/>
        </w:rPr>
      </w:pPr>
      <w:r w:rsidRPr="00015AA7">
        <w:rPr>
          <w:rFonts w:ascii="Times New Roman" w:hAnsi="Times New Roman"/>
          <w:b/>
          <w:caps/>
          <w:snapToGrid/>
          <w:lang w:val="pl-PL"/>
        </w:rPr>
        <w:t>STRESZCZENIE</w:t>
      </w:r>
    </w:p>
    <w:p w14:paraId="550279D7" w14:textId="7D2C44B2" w:rsidR="00015AA7" w:rsidRPr="00015AA7" w:rsidRDefault="00015AA7" w:rsidP="00015AA7">
      <w:pPr>
        <w:pStyle w:val="MDPI18keywords"/>
        <w:spacing w:before="0" w:line="360" w:lineRule="auto"/>
        <w:ind w:left="-142"/>
        <w:rPr>
          <w:rFonts w:ascii="Times New Roman" w:hAnsi="Times New Roman"/>
          <w:snapToGrid/>
          <w:lang w:val="pl-PL"/>
        </w:rPr>
      </w:pPr>
      <w:r w:rsidRPr="00015AA7">
        <w:rPr>
          <w:rFonts w:ascii="Times New Roman" w:hAnsi="Times New Roman"/>
          <w:snapToGrid/>
          <w:lang w:val="pl-PL"/>
        </w:rPr>
        <w:t>Streszczenie powinno składać się z jednego akapitu o długości do 250 słów. Powinno ono dokładnie odzwierciedlać treść manuskryptu i nie może zawierać stwierdzeń, wyników ani wniosków, które nie pojawiają się w tekście głównym. W przypadku oryginalnych artykułów naukowych streszczenie powinno stanowić zwięzł</w:t>
      </w:r>
      <w:r w:rsidR="0098388E">
        <w:rPr>
          <w:rFonts w:ascii="Times New Roman" w:hAnsi="Times New Roman"/>
          <w:snapToGrid/>
          <w:lang w:val="pl-PL"/>
        </w:rPr>
        <w:t xml:space="preserve">y przegląd najważniejszych elementów </w:t>
      </w:r>
      <w:r w:rsidRPr="00015AA7">
        <w:rPr>
          <w:rFonts w:ascii="Times New Roman" w:hAnsi="Times New Roman"/>
          <w:snapToGrid/>
          <w:lang w:val="pl-PL"/>
        </w:rPr>
        <w:t xml:space="preserve">badania. Zachęcamy autorów do stosowania uporządkowanego podejścia, uwzględniającego poniższe elementy: </w:t>
      </w:r>
    </w:p>
    <w:p w14:paraId="5B08FD47" w14:textId="5350D119" w:rsidR="00015AA7" w:rsidRPr="00015AA7" w:rsidRDefault="00015AA7" w:rsidP="00015AA7">
      <w:pPr>
        <w:pStyle w:val="MDPI18keywords"/>
        <w:spacing w:before="0" w:line="360" w:lineRule="auto"/>
        <w:ind w:left="-142"/>
        <w:rPr>
          <w:rFonts w:ascii="Times New Roman" w:hAnsi="Times New Roman"/>
          <w:snapToGrid/>
          <w:lang w:val="pl-PL"/>
        </w:rPr>
      </w:pPr>
      <w:r>
        <w:rPr>
          <w:rFonts w:ascii="Times New Roman" w:hAnsi="Times New Roman"/>
          <w:b/>
          <w:bCs/>
          <w:snapToGrid/>
          <w:lang w:val="pl-PL"/>
        </w:rPr>
        <w:t>Wstęp</w:t>
      </w:r>
      <w:r w:rsidRPr="00015AA7">
        <w:rPr>
          <w:rFonts w:ascii="Times New Roman" w:hAnsi="Times New Roman"/>
          <w:b/>
          <w:bCs/>
          <w:snapToGrid/>
          <w:lang w:val="pl-PL"/>
        </w:rPr>
        <w:t>:</w:t>
      </w:r>
      <w:r w:rsidRPr="00015AA7">
        <w:rPr>
          <w:rFonts w:ascii="Times New Roman" w:hAnsi="Times New Roman"/>
          <w:snapToGrid/>
          <w:lang w:val="pl-PL"/>
        </w:rPr>
        <w:t xml:space="preserve"> krótkie przedstawienie kontekstu naukowego i problemu poruszanego w badaniu; </w:t>
      </w:r>
    </w:p>
    <w:p w14:paraId="02E97446" w14:textId="77777777" w:rsidR="00015AA7" w:rsidRPr="00015AA7" w:rsidRDefault="00015AA7" w:rsidP="00015AA7">
      <w:pPr>
        <w:pStyle w:val="MDPI18keywords"/>
        <w:spacing w:before="0" w:line="360" w:lineRule="auto"/>
        <w:ind w:left="-142"/>
        <w:rPr>
          <w:rFonts w:ascii="Times New Roman" w:hAnsi="Times New Roman"/>
          <w:snapToGrid/>
          <w:lang w:val="pl-PL"/>
        </w:rPr>
      </w:pPr>
      <w:r w:rsidRPr="00015AA7">
        <w:rPr>
          <w:rFonts w:ascii="Times New Roman" w:hAnsi="Times New Roman"/>
          <w:b/>
          <w:bCs/>
          <w:snapToGrid/>
          <w:lang w:val="pl-PL"/>
        </w:rPr>
        <w:t>Cel:</w:t>
      </w:r>
      <w:r w:rsidRPr="00015AA7">
        <w:rPr>
          <w:rFonts w:ascii="Times New Roman" w:hAnsi="Times New Roman"/>
          <w:snapToGrid/>
          <w:lang w:val="pl-PL"/>
        </w:rPr>
        <w:t xml:space="preserve"> jasne określenie celu badań; </w:t>
      </w:r>
    </w:p>
    <w:p w14:paraId="511E4EFC" w14:textId="77777777" w:rsidR="00015AA7" w:rsidRPr="00015AA7" w:rsidRDefault="00015AA7" w:rsidP="00015AA7">
      <w:pPr>
        <w:pStyle w:val="MDPI18keywords"/>
        <w:spacing w:before="0" w:line="360" w:lineRule="auto"/>
        <w:ind w:left="-142"/>
        <w:rPr>
          <w:rFonts w:ascii="Times New Roman" w:hAnsi="Times New Roman"/>
          <w:snapToGrid/>
          <w:lang w:val="pl-PL"/>
        </w:rPr>
      </w:pPr>
      <w:r w:rsidRPr="00015AA7">
        <w:rPr>
          <w:rFonts w:ascii="Times New Roman" w:hAnsi="Times New Roman"/>
          <w:b/>
          <w:bCs/>
          <w:snapToGrid/>
          <w:lang w:val="pl-PL"/>
        </w:rPr>
        <w:t>Materiały i metody:</w:t>
      </w:r>
      <w:r w:rsidRPr="00015AA7">
        <w:rPr>
          <w:rFonts w:ascii="Times New Roman" w:hAnsi="Times New Roman"/>
          <w:snapToGrid/>
          <w:lang w:val="pl-PL"/>
        </w:rPr>
        <w:t xml:space="preserve"> zarys głównych zastosowanych metod, procedur lub analiz; </w:t>
      </w:r>
    </w:p>
    <w:p w14:paraId="12C9042D" w14:textId="77777777" w:rsidR="00015AA7" w:rsidRPr="00015AA7" w:rsidRDefault="00015AA7" w:rsidP="00015AA7">
      <w:pPr>
        <w:pStyle w:val="MDPI18keywords"/>
        <w:spacing w:before="0" w:line="360" w:lineRule="auto"/>
        <w:ind w:left="-142"/>
        <w:rPr>
          <w:rFonts w:ascii="Times New Roman" w:hAnsi="Times New Roman"/>
          <w:snapToGrid/>
          <w:lang w:val="pl-PL"/>
        </w:rPr>
      </w:pPr>
      <w:r w:rsidRPr="00015AA7">
        <w:rPr>
          <w:rFonts w:ascii="Times New Roman" w:hAnsi="Times New Roman"/>
          <w:b/>
          <w:bCs/>
          <w:snapToGrid/>
          <w:lang w:val="pl-PL"/>
        </w:rPr>
        <w:t>Wyniki:</w:t>
      </w:r>
      <w:r w:rsidRPr="00015AA7">
        <w:rPr>
          <w:rFonts w:ascii="Times New Roman" w:hAnsi="Times New Roman"/>
          <w:snapToGrid/>
          <w:lang w:val="pl-PL"/>
        </w:rPr>
        <w:t xml:space="preserve"> podsumowanie kluczowych ustaleń badania; </w:t>
      </w:r>
    </w:p>
    <w:p w14:paraId="44B1E8AC" w14:textId="77777777" w:rsidR="00015AA7" w:rsidRPr="00015AA7" w:rsidRDefault="00015AA7" w:rsidP="00015AA7">
      <w:pPr>
        <w:pStyle w:val="MDPI18keywords"/>
        <w:spacing w:before="0" w:line="360" w:lineRule="auto"/>
        <w:ind w:left="-142"/>
        <w:rPr>
          <w:rFonts w:ascii="Times New Roman" w:hAnsi="Times New Roman"/>
          <w:snapToGrid/>
          <w:lang w:val="pl-PL"/>
        </w:rPr>
      </w:pPr>
      <w:r w:rsidRPr="00015AA7">
        <w:rPr>
          <w:rFonts w:ascii="Times New Roman" w:hAnsi="Times New Roman"/>
          <w:b/>
          <w:bCs/>
          <w:snapToGrid/>
          <w:lang w:val="pl-PL"/>
        </w:rPr>
        <w:t>Wnioski:</w:t>
      </w:r>
      <w:r w:rsidRPr="00015AA7">
        <w:rPr>
          <w:rFonts w:ascii="Times New Roman" w:hAnsi="Times New Roman"/>
          <w:snapToGrid/>
          <w:lang w:val="pl-PL"/>
        </w:rPr>
        <w:t xml:space="preserve"> wskazanie głównych interpretacji, implikacji lub praktycznego znaczenia.</w:t>
      </w:r>
    </w:p>
    <w:p w14:paraId="670A52AB" w14:textId="77777777" w:rsidR="0011241D" w:rsidRDefault="0011241D" w:rsidP="007F763F">
      <w:pPr>
        <w:ind w:left="-142"/>
        <w:rPr>
          <w:rFonts w:ascii="Times New Roman" w:eastAsia="Times New Roman" w:hAnsi="Times New Roman"/>
          <w:b/>
          <w:snapToGrid w:val="0"/>
          <w:szCs w:val="18"/>
          <w:lang w:val="pl-PL" w:eastAsia="de-DE" w:bidi="en-US"/>
        </w:rPr>
      </w:pPr>
    </w:p>
    <w:p w14:paraId="62A92372" w14:textId="4356766F" w:rsidR="00907F30" w:rsidRPr="0098388E" w:rsidRDefault="00015AA7" w:rsidP="007F763F">
      <w:pPr>
        <w:ind w:left="-142"/>
        <w:rPr>
          <w:rFonts w:ascii="Times New Roman" w:eastAsia="Times New Roman" w:hAnsi="Times New Roman"/>
          <w:b/>
          <w:snapToGrid w:val="0"/>
          <w:szCs w:val="18"/>
          <w:lang w:val="pl-PL" w:eastAsia="de-DE" w:bidi="en-US"/>
        </w:rPr>
      </w:pPr>
      <w:r w:rsidRPr="00015AA7">
        <w:rPr>
          <w:rFonts w:ascii="Times New Roman" w:eastAsia="Times New Roman" w:hAnsi="Times New Roman"/>
          <w:b/>
          <w:snapToGrid w:val="0"/>
          <w:szCs w:val="18"/>
          <w:lang w:val="pl-PL" w:eastAsia="de-DE" w:bidi="en-US"/>
        </w:rPr>
        <w:t xml:space="preserve">Słowa kluczowe: </w:t>
      </w:r>
      <w:r w:rsidRPr="00015AA7">
        <w:rPr>
          <w:rFonts w:ascii="Times New Roman" w:eastAsia="Times New Roman" w:hAnsi="Times New Roman"/>
          <w:bCs/>
          <w:snapToGrid w:val="0"/>
          <w:szCs w:val="18"/>
          <w:lang w:val="pl-PL" w:eastAsia="de-DE" w:bidi="en-US"/>
        </w:rPr>
        <w:t xml:space="preserve">słowo kluczowe 1, słowo kluczowe 2, słowo kluczowe 3, słowo kluczowe 4, słowo kluczowe 5. </w:t>
      </w:r>
      <w:r w:rsidRPr="0098388E">
        <w:rPr>
          <w:rFonts w:ascii="Times New Roman" w:eastAsia="Times New Roman" w:hAnsi="Times New Roman"/>
          <w:bCs/>
          <w:snapToGrid w:val="0"/>
          <w:szCs w:val="18"/>
          <w:lang w:val="pl-PL" w:eastAsia="de-DE" w:bidi="en-US"/>
        </w:rPr>
        <w:t>(</w:t>
      </w:r>
      <w:r w:rsidR="0098388E" w:rsidRPr="0098388E">
        <w:rPr>
          <w:rFonts w:ascii="Times New Roman" w:eastAsia="Times New Roman" w:hAnsi="Times New Roman"/>
          <w:bCs/>
          <w:snapToGrid w:val="0"/>
          <w:szCs w:val="18"/>
          <w:lang w:val="pl-PL" w:eastAsia="de-DE" w:bidi="en-US"/>
        </w:rPr>
        <w:t xml:space="preserve">należy podać </w:t>
      </w:r>
      <w:r w:rsidRPr="0098388E">
        <w:rPr>
          <w:rFonts w:ascii="Times New Roman" w:eastAsia="Times New Roman" w:hAnsi="Times New Roman"/>
          <w:bCs/>
          <w:snapToGrid w:val="0"/>
          <w:szCs w:val="18"/>
          <w:lang w:val="pl-PL" w:eastAsia="de-DE" w:bidi="en-US"/>
        </w:rPr>
        <w:t>pięć do sześciu słów kluczowych związanych z artykułem)</w:t>
      </w:r>
    </w:p>
    <w:p w14:paraId="6B605DDD" w14:textId="77777777" w:rsidR="00015AA7" w:rsidRPr="0098388E" w:rsidRDefault="00015AA7" w:rsidP="007F763F">
      <w:pPr>
        <w:ind w:left="-142"/>
        <w:rPr>
          <w:rFonts w:ascii="Times New Roman" w:hAnsi="Times New Roman"/>
          <w:lang w:val="pl-PL"/>
        </w:rPr>
      </w:pPr>
    </w:p>
    <w:p w14:paraId="047AA82E" w14:textId="2EE2BF41" w:rsidR="00015AA7" w:rsidRPr="00015AA7" w:rsidRDefault="00015AA7" w:rsidP="00155678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 w:rsidRPr="00015AA7">
        <w:rPr>
          <w:rFonts w:ascii="Times New Roman" w:hAnsi="Times New Roman"/>
          <w:b/>
          <w:bCs/>
          <w:caps/>
          <w:lang w:val="pl-PL"/>
        </w:rPr>
        <w:t>WSTĘP</w:t>
      </w:r>
    </w:p>
    <w:p w14:paraId="3B340CD1" w14:textId="4C7866BF" w:rsidR="00015AA7" w:rsidRPr="00015AA7" w:rsidRDefault="00015AA7" w:rsidP="00015AA7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15AA7">
        <w:rPr>
          <w:rFonts w:ascii="Times New Roman" w:hAnsi="Times New Roman"/>
          <w:lang w:val="pl-PL"/>
        </w:rPr>
        <w:t>Wprowadzenie powinno jasno przedstawiać kontekst naukowy pracy, nakreślać aktualny stan wiedzy oraz wskazywać na znaczenie problemu poruszanego w manuskrypcie. Powinno wyjaśniać, dlaczego temat ten jest istotny dla kosmetologii estetycznej, dermatologii lub dyscyplin pokrewnych, a także krótko podsumowywać najważniejsze ustalenia z najnowszej literatury [1]. Wprowadzenie musi logicznie prowadzić do celu badania, wskazując lukę w wiedzy, ograniczenia metodologiczne lub nierozwiązane kwestie, które uzasadniają podjęcie badań. Autorzy powinni unikać podawania w tej części szczegółowych wyników, opisów metodologicznych lub obszernych przeglądów literatury. Wprowadzenie powinno być zwięzłe, dobrze skonstruowane i bezpośrednio związane z głównym celem artykułu [1-3].</w:t>
      </w:r>
    </w:p>
    <w:p w14:paraId="11B956A3" w14:textId="77777777" w:rsidR="00155678" w:rsidRPr="00015AA7" w:rsidRDefault="00155678" w:rsidP="00155678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</w:p>
    <w:p w14:paraId="6C22E79B" w14:textId="1D54FDDC" w:rsidR="00F279DC" w:rsidRPr="0098388E" w:rsidRDefault="00015AA7" w:rsidP="0015567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15AA7">
        <w:rPr>
          <w:rFonts w:ascii="Times New Roman" w:hAnsi="Times New Roman"/>
          <w:b/>
          <w:bCs/>
          <w:lang w:val="pl-PL"/>
        </w:rPr>
        <w:t xml:space="preserve">CEL </w:t>
      </w:r>
      <w:r w:rsidR="0098388E" w:rsidRPr="0098388E">
        <w:rPr>
          <w:rFonts w:ascii="Times New Roman" w:hAnsi="Times New Roman"/>
          <w:lang w:val="pl-PL"/>
        </w:rPr>
        <w:t>Należy krótko opisać cel badania.</w:t>
      </w:r>
    </w:p>
    <w:p w14:paraId="576EE838" w14:textId="77777777" w:rsidR="00F279DC" w:rsidRPr="00015AA7" w:rsidRDefault="00F279DC" w:rsidP="00155678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4D9DDD18" w14:textId="77777777" w:rsidR="00015AA7" w:rsidRPr="0011241D" w:rsidRDefault="00015AA7" w:rsidP="00155678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 w:rsidRPr="0011241D">
        <w:rPr>
          <w:rFonts w:ascii="Times New Roman" w:hAnsi="Times New Roman"/>
          <w:b/>
          <w:bCs/>
          <w:caps/>
          <w:lang w:val="pl-PL"/>
        </w:rPr>
        <w:t>MATERIAŁY I METODY</w:t>
      </w:r>
    </w:p>
    <w:p w14:paraId="4394227E" w14:textId="2A90EFD1" w:rsidR="00015AA7" w:rsidRPr="00015AA7" w:rsidRDefault="0098388E" w:rsidP="00015AA7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98388E">
        <w:rPr>
          <w:rFonts w:ascii="Times New Roman" w:hAnsi="Times New Roman"/>
          <w:lang w:val="pl-PL"/>
        </w:rPr>
        <w:t>W sekcji „Materiały i metody” należy przedstawić jasny, szczegółowy i umożliwiający odtworzenie badania opis wszystkich procedur, materiałów, urządzeń oraz metod analitycznych zastosowanych w badaniu.</w:t>
      </w:r>
      <w:r w:rsidR="00015AA7" w:rsidRPr="00015AA7">
        <w:rPr>
          <w:rFonts w:ascii="Times New Roman" w:hAnsi="Times New Roman"/>
          <w:lang w:val="pl-PL"/>
        </w:rPr>
        <w:t xml:space="preserve"> Autorzy powinni </w:t>
      </w:r>
      <w:r w:rsidR="00015AA7" w:rsidRPr="00015AA7">
        <w:rPr>
          <w:rFonts w:ascii="Times New Roman" w:hAnsi="Times New Roman"/>
          <w:lang w:val="pl-PL"/>
        </w:rPr>
        <w:lastRenderedPageBreak/>
        <w:t xml:space="preserve">określić schemat badania, charakterystykę badanej populacji lub próby, kryteria włączenia i wyłączenia (jeśli dotyczy) oraz numer zgody komisji etycznej w przypadku badań z udziałem ludzi lub zwierząt. </w:t>
      </w:r>
    </w:p>
    <w:p w14:paraId="7A10044E" w14:textId="77777777" w:rsidR="00015AA7" w:rsidRDefault="00015AA7" w:rsidP="00155678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08CD36E1" w14:textId="77777777" w:rsidR="00015AA7" w:rsidRPr="0011241D" w:rsidRDefault="00015AA7" w:rsidP="00155678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11241D">
        <w:rPr>
          <w:rFonts w:ascii="Times New Roman" w:hAnsi="Times New Roman"/>
          <w:b/>
          <w:bCs/>
          <w:lang w:val="pl-PL"/>
        </w:rPr>
        <w:t>Materiały</w:t>
      </w:r>
    </w:p>
    <w:p w14:paraId="7C723720" w14:textId="7BE6720F" w:rsidR="00015AA7" w:rsidRDefault="001D289B" w:rsidP="0015567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1D289B">
        <w:rPr>
          <w:rFonts w:ascii="Times New Roman" w:hAnsi="Times New Roman"/>
          <w:lang w:val="pl-PL"/>
        </w:rPr>
        <w:t>Wszystkie materiały, urządzenia i oprogramowanie należy opisać, podając nazwę, producenta, miasto oraz kraj producenta.</w:t>
      </w:r>
      <w:r>
        <w:rPr>
          <w:rFonts w:ascii="Times New Roman" w:hAnsi="Times New Roman"/>
          <w:lang w:val="pl-PL"/>
        </w:rPr>
        <w:t xml:space="preserve"> </w:t>
      </w:r>
      <w:r w:rsidR="00015AA7" w:rsidRPr="00015AA7">
        <w:rPr>
          <w:rFonts w:ascii="Times New Roman" w:hAnsi="Times New Roman"/>
          <w:lang w:val="pl-PL"/>
        </w:rPr>
        <w:t>W tym miejscu należy zamieścić opis grupy badanej (osób biorących udział w eksperymencie), o ile taka grupa występuje w badaniu.</w:t>
      </w:r>
    </w:p>
    <w:p w14:paraId="6AF70AD6" w14:textId="66F9A65B" w:rsidR="00155678" w:rsidRPr="00015AA7" w:rsidRDefault="00155678" w:rsidP="00155678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015AA7">
        <w:rPr>
          <w:rFonts w:ascii="Times New Roman" w:hAnsi="Times New Roman"/>
          <w:b/>
          <w:bCs/>
          <w:lang w:val="pl-PL"/>
        </w:rPr>
        <w:t>Met</w:t>
      </w:r>
      <w:r w:rsidR="00015AA7">
        <w:rPr>
          <w:rFonts w:ascii="Times New Roman" w:hAnsi="Times New Roman"/>
          <w:b/>
          <w:bCs/>
          <w:lang w:val="pl-PL"/>
        </w:rPr>
        <w:t>oda</w:t>
      </w:r>
      <w:r w:rsidRPr="00015AA7">
        <w:rPr>
          <w:rFonts w:ascii="Times New Roman" w:hAnsi="Times New Roman"/>
          <w:b/>
          <w:bCs/>
          <w:lang w:val="pl-PL"/>
        </w:rPr>
        <w:t xml:space="preserve"> 1</w:t>
      </w:r>
    </w:p>
    <w:p w14:paraId="70B71590" w14:textId="77777777" w:rsidR="00015AA7" w:rsidRDefault="00015AA7" w:rsidP="0015567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15AA7">
        <w:rPr>
          <w:rFonts w:ascii="Times New Roman" w:hAnsi="Times New Roman"/>
          <w:lang w:val="pl-PL"/>
        </w:rPr>
        <w:t xml:space="preserve">Metody należy opisać na tyle dokładnie, aby inni badacze mogli powtórzyć badanie. </w:t>
      </w:r>
    </w:p>
    <w:p w14:paraId="199D1BFB" w14:textId="667E92C1" w:rsidR="00155678" w:rsidRPr="00015AA7" w:rsidRDefault="00155678" w:rsidP="00155678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015AA7">
        <w:rPr>
          <w:rFonts w:ascii="Times New Roman" w:hAnsi="Times New Roman"/>
          <w:b/>
          <w:bCs/>
          <w:lang w:val="pl-PL"/>
        </w:rPr>
        <w:t>Met</w:t>
      </w:r>
      <w:r w:rsidR="00015AA7" w:rsidRPr="00015AA7">
        <w:rPr>
          <w:rFonts w:ascii="Times New Roman" w:hAnsi="Times New Roman"/>
          <w:b/>
          <w:bCs/>
          <w:lang w:val="pl-PL"/>
        </w:rPr>
        <w:t>oda</w:t>
      </w:r>
      <w:r w:rsidRPr="00015AA7">
        <w:rPr>
          <w:rFonts w:ascii="Times New Roman" w:hAnsi="Times New Roman"/>
          <w:b/>
          <w:bCs/>
          <w:lang w:val="pl-PL"/>
        </w:rPr>
        <w:t xml:space="preserve"> 2</w:t>
      </w:r>
    </w:p>
    <w:p w14:paraId="37149705" w14:textId="77777777" w:rsidR="00015AA7" w:rsidRDefault="00015AA7" w:rsidP="00155678">
      <w:pPr>
        <w:spacing w:line="360" w:lineRule="auto"/>
        <w:ind w:left="-14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Analizy</w:t>
      </w:r>
      <w:r w:rsidRPr="00015AA7">
        <w:rPr>
          <w:rFonts w:ascii="Times New Roman" w:hAnsi="Times New Roman"/>
          <w:lang w:val="pl-PL"/>
        </w:rPr>
        <w:t xml:space="preserve"> statystyczne powinny zawierać nazwy zastosowanych testów, poziomy istotności oraz oprogramowanie użyte do analizy. </w:t>
      </w:r>
    </w:p>
    <w:p w14:paraId="2BCE223C" w14:textId="77777777" w:rsidR="00015AA7" w:rsidRPr="0011241D" w:rsidRDefault="00015AA7" w:rsidP="00155678">
      <w:pPr>
        <w:spacing w:line="360" w:lineRule="auto"/>
        <w:ind w:left="-142"/>
        <w:rPr>
          <w:rFonts w:ascii="Times New Roman" w:hAnsi="Times New Roman"/>
          <w:i/>
          <w:iCs/>
          <w:lang w:val="pl-PL"/>
        </w:rPr>
      </w:pPr>
      <w:r w:rsidRPr="0011241D">
        <w:rPr>
          <w:rFonts w:ascii="Times New Roman" w:hAnsi="Times New Roman"/>
          <w:i/>
          <w:iCs/>
          <w:lang w:val="pl-PL"/>
        </w:rPr>
        <w:t>Dodatkowy podpunkt do metody 2</w:t>
      </w:r>
    </w:p>
    <w:p w14:paraId="62EA74FA" w14:textId="77777777" w:rsidR="00015AA7" w:rsidRPr="00015AA7" w:rsidRDefault="00015AA7" w:rsidP="00015AA7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15AA7">
        <w:rPr>
          <w:rFonts w:ascii="Times New Roman" w:hAnsi="Times New Roman"/>
          <w:lang w:val="pl-PL"/>
        </w:rPr>
        <w:t>Wszelkie wcześniej opublikowane metody należy odpowiednio zacytować i przedstawić jedynie w skrócie. W tej części nie należy zamieszczać wyników ani ich interpretacji. Równanie należy zaprezentować w następujący sposób:</w:t>
      </w:r>
    </w:p>
    <w:p w14:paraId="0FEE991A" w14:textId="77777777" w:rsidR="00015AA7" w:rsidRDefault="00015AA7" w:rsidP="00015AA7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15AA7">
        <w:rPr>
          <w:rFonts w:ascii="Times New Roman" w:hAnsi="Times New Roman"/>
          <w:lang w:val="pl-PL"/>
        </w:rPr>
        <w:t>„…obliczono przy użyciu następującego równania (1)[2]:</w:t>
      </w:r>
    </w:p>
    <w:p w14:paraId="4892ABDE" w14:textId="4296029A" w:rsidR="00155678" w:rsidRPr="00015AA7" w:rsidRDefault="00F279DC" w:rsidP="00015AA7">
      <w:pPr>
        <w:spacing w:line="360" w:lineRule="auto"/>
        <w:ind w:left="-142"/>
        <w:jc w:val="center"/>
        <w:rPr>
          <w:rFonts w:ascii="Times New Roman" w:hAnsi="Times New Roman"/>
          <w:lang w:val="pl-PL"/>
        </w:rPr>
      </w:pP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pl-PL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B</m:t>
            </m:r>
          </m:num>
          <m:den>
            <m:r>
              <w:rPr>
                <w:rFonts w:ascii="Cambria Math" w:hAnsi="Cambria Math"/>
              </w:rPr>
              <m:t>C</m:t>
            </m:r>
          </m:den>
        </m:f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pl-PL"/>
          </w:rPr>
          <m:t>100%.</m:t>
        </m:r>
      </m:oMath>
      <w:r w:rsidRPr="00015AA7">
        <w:rPr>
          <w:rFonts w:ascii="Times New Roman" w:hAnsi="Times New Roman"/>
          <w:lang w:val="pl-PL"/>
        </w:rPr>
        <w:t xml:space="preserve">  (1)</w:t>
      </w:r>
    </w:p>
    <w:p w14:paraId="2793D120" w14:textId="081FD882" w:rsidR="00F279DC" w:rsidRPr="001D289B" w:rsidRDefault="00015AA7" w:rsidP="0015567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15AA7">
        <w:rPr>
          <w:rFonts w:ascii="Times New Roman" w:hAnsi="Times New Roman"/>
          <w:lang w:val="pl-PL"/>
        </w:rPr>
        <w:t xml:space="preserve">Równania nie powinny być numerowane jako rysunki, lecz powinny mieć własną numerację (jak w przykładzie: (1)). </w:t>
      </w:r>
      <w:r w:rsidR="001D289B" w:rsidRPr="001D289B">
        <w:rPr>
          <w:rFonts w:ascii="Times New Roman" w:hAnsi="Times New Roman"/>
          <w:lang w:val="pl-PL"/>
        </w:rPr>
        <w:t>W przypadku wykorzystania wcześniej opublikowanych równań należy podać odpowiednie źródło.</w:t>
      </w:r>
    </w:p>
    <w:p w14:paraId="0EE67863" w14:textId="77777777" w:rsidR="00015AA7" w:rsidRPr="001D289B" w:rsidRDefault="00015AA7" w:rsidP="00155678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0B735992" w14:textId="77777777" w:rsidR="00015AA7" w:rsidRPr="0011241D" w:rsidRDefault="00015AA7" w:rsidP="00155678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 w:rsidRPr="0011241D">
        <w:rPr>
          <w:rFonts w:ascii="Times New Roman" w:hAnsi="Times New Roman"/>
          <w:b/>
          <w:bCs/>
          <w:caps/>
          <w:lang w:val="pl-PL"/>
        </w:rPr>
        <w:t>WYNIKI</w:t>
      </w:r>
    </w:p>
    <w:p w14:paraId="71F54B58" w14:textId="77777777" w:rsidR="001D289B" w:rsidRPr="001D289B" w:rsidRDefault="001D289B" w:rsidP="0015567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1D289B">
        <w:rPr>
          <w:rFonts w:ascii="Times New Roman" w:hAnsi="Times New Roman"/>
          <w:lang w:val="pl-PL"/>
        </w:rPr>
        <w:t>W sekcji „Wyniki” należy przedstawić wyniki badania w sposób jasny, obiektywny i pozbawiony interpretacji.</w:t>
      </w:r>
    </w:p>
    <w:p w14:paraId="178E8770" w14:textId="77777777" w:rsidR="001D289B" w:rsidRPr="001D289B" w:rsidRDefault="001D289B" w:rsidP="00015AA7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1D289B">
        <w:rPr>
          <w:rFonts w:ascii="Times New Roman" w:hAnsi="Times New Roman"/>
          <w:b/>
          <w:bCs/>
          <w:lang w:val="pl-PL"/>
        </w:rPr>
        <w:t>Podsekcja 1: Wyniki</w:t>
      </w:r>
    </w:p>
    <w:p w14:paraId="3116E695" w14:textId="50F30EE0" w:rsidR="00015AA7" w:rsidRPr="00015AA7" w:rsidRDefault="00015AA7" w:rsidP="00015AA7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15AA7">
        <w:rPr>
          <w:rFonts w:ascii="Times New Roman" w:hAnsi="Times New Roman"/>
          <w:lang w:val="pl-PL"/>
        </w:rPr>
        <w:t>Dane należy uporządkować w logicznej kolejności, zgodnie ze strukturą zastosowanych metod. Autorzy powinni w stosownych przypadkach korzystać z tabel, rysunków i wykresów, dbając o to, by wszystkie elementy graficzne były przywołane w tekście i ponumerowane kolejno. Gdy w zdaniu pojawia się odniesienie do rysunku, należy zapisać „rys. 1” małymi literami (np. „jak pokazano na rys. 1”). W nawiasach należy stosować skróconą formę z wielką literą: (</w:t>
      </w:r>
      <w:r>
        <w:rPr>
          <w:rFonts w:ascii="Times New Roman" w:hAnsi="Times New Roman"/>
          <w:lang w:val="pl-PL"/>
        </w:rPr>
        <w:t>R</w:t>
      </w:r>
      <w:r w:rsidRPr="00015AA7">
        <w:rPr>
          <w:rFonts w:ascii="Times New Roman" w:hAnsi="Times New Roman"/>
          <w:lang w:val="pl-PL"/>
        </w:rPr>
        <w:t>ys. 1). Nie należy stosować pogrubienia ani kursywy przy cytowaniu rysunków lub tabel w tekście.</w:t>
      </w:r>
    </w:p>
    <w:p w14:paraId="12FB8C38" w14:textId="71751C73" w:rsidR="00155678" w:rsidRDefault="00155678" w:rsidP="00155678">
      <w:pPr>
        <w:spacing w:line="360" w:lineRule="auto"/>
        <w:ind w:left="-142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14:ligatures w14:val="standardContextual"/>
        </w:rPr>
        <w:drawing>
          <wp:inline distT="0" distB="0" distL="0" distR="0" wp14:anchorId="34D167AE" wp14:editId="406040D7">
            <wp:extent cx="3840480" cy="2153496"/>
            <wp:effectExtent l="0" t="0" r="7620" b="0"/>
            <wp:docPr id="343952130" name="Obraz 1" descr="Obraz zawierający tekst, Czcionka, Grafika, biały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952130" name="Obraz 1" descr="Obraz zawierający tekst, Czcionka, Grafika, biały&#10;&#10;Zawartość wygenerowana przez AI może być niepoprawna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980" cy="215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D9420" w14:textId="76A4576A" w:rsidR="00155678" w:rsidRPr="00015AA7" w:rsidRDefault="00015AA7" w:rsidP="0015567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15AA7">
        <w:rPr>
          <w:rFonts w:ascii="Times New Roman" w:hAnsi="Times New Roman"/>
          <w:b/>
          <w:bCs/>
          <w:lang w:val="pl-PL"/>
        </w:rPr>
        <w:t xml:space="preserve">Rys. 1. </w:t>
      </w:r>
      <w:r w:rsidRPr="00015AA7">
        <w:rPr>
          <w:rFonts w:ascii="Times New Roman" w:hAnsi="Times New Roman"/>
          <w:lang w:val="pl-PL"/>
        </w:rPr>
        <w:t xml:space="preserve">Tytuł rysunku. Proszę podać szczegółowy opis treści rysunku. </w:t>
      </w:r>
      <w:r w:rsidRPr="00081822">
        <w:rPr>
          <w:rFonts w:ascii="Times New Roman" w:hAnsi="Times New Roman"/>
          <w:b/>
          <w:bCs/>
          <w:lang w:val="pl-PL"/>
        </w:rPr>
        <w:t>Źródło:</w:t>
      </w:r>
      <w:r w:rsidRPr="00015AA7">
        <w:rPr>
          <w:rFonts w:ascii="Times New Roman" w:hAnsi="Times New Roman"/>
          <w:lang w:val="pl-PL"/>
        </w:rPr>
        <w:t xml:space="preserve"> (Proszę podać źródło obiektu graficznego, na przykład: [1] / opracowanie własne / archiwum własne).</w:t>
      </w:r>
    </w:p>
    <w:p w14:paraId="448BBD23" w14:textId="77777777" w:rsidR="00015AA7" w:rsidRPr="0011241D" w:rsidRDefault="00015AA7" w:rsidP="00155678">
      <w:pPr>
        <w:spacing w:line="360" w:lineRule="auto"/>
        <w:ind w:left="-142"/>
        <w:rPr>
          <w:rFonts w:ascii="Times New Roman" w:hAnsi="Times New Roman"/>
          <w:i/>
          <w:iCs/>
          <w:lang w:val="pl-PL"/>
        </w:rPr>
      </w:pPr>
      <w:r w:rsidRPr="0011241D">
        <w:rPr>
          <w:rFonts w:ascii="Times New Roman" w:hAnsi="Times New Roman"/>
          <w:i/>
          <w:iCs/>
          <w:lang w:val="pl-PL"/>
        </w:rPr>
        <w:lastRenderedPageBreak/>
        <w:t>Podsekcja 1: Wyniki</w:t>
      </w:r>
    </w:p>
    <w:p w14:paraId="08CF2361" w14:textId="0E789FED" w:rsidR="00C747AA" w:rsidRPr="00015AA7" w:rsidRDefault="00015AA7" w:rsidP="0015567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15AA7">
        <w:rPr>
          <w:rFonts w:ascii="Times New Roman" w:hAnsi="Times New Roman"/>
          <w:lang w:val="pl-PL"/>
        </w:rPr>
        <w:t>Te same zasady dotyczą opisu i cytowania tabel (</w:t>
      </w:r>
      <w:r>
        <w:rPr>
          <w:rFonts w:ascii="Times New Roman" w:hAnsi="Times New Roman"/>
          <w:lang w:val="pl-PL"/>
        </w:rPr>
        <w:t>T</w:t>
      </w:r>
      <w:r w:rsidRPr="00015AA7">
        <w:rPr>
          <w:rFonts w:ascii="Times New Roman" w:hAnsi="Times New Roman"/>
          <w:lang w:val="pl-PL"/>
        </w:rPr>
        <w:t>ab. 1).</w:t>
      </w:r>
    </w:p>
    <w:p w14:paraId="72719088" w14:textId="6BE3A58D" w:rsidR="00C747AA" w:rsidRPr="00081822" w:rsidRDefault="00081822" w:rsidP="0015567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b/>
          <w:bCs/>
          <w:lang w:val="pl-PL"/>
        </w:rPr>
        <w:t xml:space="preserve">Tab. 1. </w:t>
      </w:r>
      <w:r w:rsidRPr="00081822">
        <w:rPr>
          <w:rFonts w:ascii="Times New Roman" w:hAnsi="Times New Roman"/>
          <w:lang w:val="pl-PL"/>
        </w:rPr>
        <w:t xml:space="preserve">Tytuł tabeli. </w:t>
      </w:r>
      <w:r w:rsidRPr="00081822">
        <w:rPr>
          <w:rFonts w:ascii="Times New Roman" w:hAnsi="Times New Roman"/>
          <w:b/>
          <w:bCs/>
          <w:lang w:val="pl-PL"/>
        </w:rPr>
        <w:t>Źródło:</w:t>
      </w:r>
      <w:r w:rsidRPr="00081822">
        <w:rPr>
          <w:rFonts w:ascii="Times New Roman" w:hAnsi="Times New Roman"/>
          <w:lang w:val="pl-PL"/>
        </w:rPr>
        <w:t xml:space="preserve"> (Proszę podać źródło</w:t>
      </w:r>
      <w:r w:rsidR="001D289B">
        <w:rPr>
          <w:rFonts w:ascii="Times New Roman" w:hAnsi="Times New Roman"/>
          <w:lang w:val="pl-PL"/>
        </w:rPr>
        <w:t>,</w:t>
      </w:r>
      <w:r w:rsidRPr="00081822">
        <w:rPr>
          <w:rFonts w:ascii="Times New Roman" w:hAnsi="Times New Roman"/>
          <w:lang w:val="pl-PL"/>
        </w:rPr>
        <w:t xml:space="preserve"> na przykład: [1] / opracowanie własne / archiwum własne).</w:t>
      </w:r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747AA" w14:paraId="0B719F89" w14:textId="77777777" w:rsidTr="00C747AA">
        <w:tc>
          <w:tcPr>
            <w:tcW w:w="2265" w:type="dxa"/>
          </w:tcPr>
          <w:p w14:paraId="57051B58" w14:textId="77777777" w:rsidR="00C747AA" w:rsidRPr="00081822" w:rsidRDefault="00C747AA" w:rsidP="00155678">
            <w:pPr>
              <w:spacing w:line="360" w:lineRule="auto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265" w:type="dxa"/>
          </w:tcPr>
          <w:p w14:paraId="79F6F654" w14:textId="31DDB698" w:rsidR="00C747AA" w:rsidRDefault="00C747AA" w:rsidP="00155678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2266" w:type="dxa"/>
          </w:tcPr>
          <w:p w14:paraId="1254DBEB" w14:textId="21B2AC7A" w:rsidR="00C747AA" w:rsidRDefault="00C747AA" w:rsidP="00155678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2266" w:type="dxa"/>
          </w:tcPr>
          <w:p w14:paraId="5C859352" w14:textId="5E8F9431" w:rsidR="00C747AA" w:rsidRDefault="00C747AA" w:rsidP="00155678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:rsidR="00C747AA" w14:paraId="592872F3" w14:textId="77777777" w:rsidTr="00C747AA">
        <w:tc>
          <w:tcPr>
            <w:tcW w:w="2265" w:type="dxa"/>
          </w:tcPr>
          <w:p w14:paraId="21021015" w14:textId="45350DC4" w:rsidR="00C747AA" w:rsidRDefault="00C747AA" w:rsidP="00155678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</w:t>
            </w:r>
          </w:p>
        </w:tc>
        <w:tc>
          <w:tcPr>
            <w:tcW w:w="2265" w:type="dxa"/>
          </w:tcPr>
          <w:p w14:paraId="672FA9C7" w14:textId="77777777" w:rsidR="00C747AA" w:rsidRDefault="00C747AA" w:rsidP="00155678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6" w:type="dxa"/>
          </w:tcPr>
          <w:p w14:paraId="2A912151" w14:textId="77777777" w:rsidR="00C747AA" w:rsidRDefault="00C747AA" w:rsidP="00155678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6" w:type="dxa"/>
          </w:tcPr>
          <w:p w14:paraId="1CB7FB17" w14:textId="77777777" w:rsidR="00C747AA" w:rsidRDefault="00C747AA" w:rsidP="00155678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C747AA" w14:paraId="62A06479" w14:textId="77777777" w:rsidTr="00C747AA">
        <w:tc>
          <w:tcPr>
            <w:tcW w:w="2265" w:type="dxa"/>
          </w:tcPr>
          <w:p w14:paraId="7FCECD0F" w14:textId="1F5DFC9C" w:rsidR="00C747AA" w:rsidRDefault="00C747AA" w:rsidP="00155678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</w:t>
            </w:r>
          </w:p>
        </w:tc>
        <w:tc>
          <w:tcPr>
            <w:tcW w:w="2265" w:type="dxa"/>
          </w:tcPr>
          <w:p w14:paraId="3B9DB129" w14:textId="77777777" w:rsidR="00C747AA" w:rsidRDefault="00C747AA" w:rsidP="00155678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6" w:type="dxa"/>
          </w:tcPr>
          <w:p w14:paraId="2BA23D59" w14:textId="77777777" w:rsidR="00C747AA" w:rsidRDefault="00C747AA" w:rsidP="00155678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6" w:type="dxa"/>
          </w:tcPr>
          <w:p w14:paraId="0A1855CE" w14:textId="77777777" w:rsidR="00C747AA" w:rsidRDefault="00C747AA" w:rsidP="00155678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14:paraId="4C3CECDF" w14:textId="77777777" w:rsidR="00F279DC" w:rsidRDefault="00F279DC" w:rsidP="00155678">
      <w:pPr>
        <w:spacing w:line="360" w:lineRule="auto"/>
        <w:ind w:left="-142"/>
        <w:rPr>
          <w:rFonts w:ascii="Times New Roman" w:hAnsi="Times New Roman"/>
        </w:rPr>
      </w:pPr>
    </w:p>
    <w:p w14:paraId="44DA6936" w14:textId="2656CFB2" w:rsidR="00F279DC" w:rsidRPr="00081822" w:rsidRDefault="00081822" w:rsidP="0015567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W tekście należy wyróżnić jedynie najbardziej istotne wyniki, natomiast szczegółowe zbiory danych można w razie potrzeby zamieścić w materiałach uzupełniających.</w:t>
      </w:r>
    </w:p>
    <w:p w14:paraId="6CB40285" w14:textId="50D1976F" w:rsidR="001D289B" w:rsidRPr="001D289B" w:rsidRDefault="001D289B" w:rsidP="00155678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>
        <w:rPr>
          <w:rFonts w:ascii="Times New Roman" w:hAnsi="Times New Roman"/>
          <w:b/>
          <w:bCs/>
          <w:lang w:val="pl-PL"/>
        </w:rPr>
        <w:t>P</w:t>
      </w:r>
      <w:r w:rsidRPr="001D289B">
        <w:rPr>
          <w:rFonts w:ascii="Times New Roman" w:hAnsi="Times New Roman"/>
          <w:b/>
          <w:bCs/>
          <w:lang w:val="pl-PL"/>
        </w:rPr>
        <w:t>odsekcja 2: Wyniki</w:t>
      </w:r>
    </w:p>
    <w:p w14:paraId="4CFB1D54" w14:textId="19690365" w:rsidR="00155678" w:rsidRPr="00081822" w:rsidRDefault="00081822" w:rsidP="0015567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Wyniki statystyczne powinny zawierać dokładne wartości, przedziały ufności oraz poziomy istotności. Sekcja ta nie powinna zawierać omówienia, odniesień do literatury ani wyjaśnień dotyczących wyników – te elementy należy umieścić w sekcji „Omówienie”. Wyniki należy przedstawić w zwięzły i przejrzysty sposób, tak aby czytelnicy mogli łatwo zrozumieć główne wyniki badań.</w:t>
      </w:r>
    </w:p>
    <w:p w14:paraId="615CC41A" w14:textId="77777777" w:rsidR="00081822" w:rsidRPr="00081822" w:rsidRDefault="00081822" w:rsidP="00155678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55561FE9" w14:textId="77777777" w:rsidR="00081822" w:rsidRPr="0011241D" w:rsidRDefault="00081822" w:rsidP="00BD516C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 w:rsidRPr="0011241D">
        <w:rPr>
          <w:rFonts w:ascii="Times New Roman" w:hAnsi="Times New Roman"/>
          <w:b/>
          <w:bCs/>
          <w:caps/>
          <w:lang w:val="pl-PL"/>
        </w:rPr>
        <w:t>Dyskusja</w:t>
      </w:r>
    </w:p>
    <w:p w14:paraId="71A67E30" w14:textId="77777777" w:rsidR="00081822" w:rsidRPr="00081822" w:rsidRDefault="00081822" w:rsidP="00081822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W części „Dyskusja” należy zinterpretować i wyjaśnić wyniki badania w kontekście aktualnego stanu wiedzy naukowej. Autorzy powinni porównać swoje ustalenia z wynikami wcześniej opublikowanych badań oraz wskazać zarówno podobieństwa, jak i rozbieżności. Interpretacja musi być poparta odpowiednią literaturą, cytowaną w porządku numerycznym zgodnie z kolejnością pojawiania się w tekście (np. [1] lub [2, 3–6]). W dyskusji należy wyjaśnić znaczenie wyników, ich potencjalne implikacje praktyczne oraz wkład badania w dziedzinę kosmetologii estetycznej lub dyscyplin pokrewnych.</w:t>
      </w:r>
    </w:p>
    <w:p w14:paraId="1B43F7CB" w14:textId="77777777" w:rsidR="00081822" w:rsidRPr="00081822" w:rsidRDefault="00081822" w:rsidP="00081822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Zachęca się autorów do krytycznej oceny mocnych stron i ograniczeń swojego badania. Na przykład wyniki mogą być zgodne z wcześniejszymi doniesieniami dotyczącymi podobnych interwencji [5], ale różnić się od nowszych analiz skupiających się na alternatywnych metodologiach [6, 7]. Wszelkie nieoczekiwane wyniki należy omówić w odniesieniu do dostępnych dowodów i potencjalnych ograniczeń metodologicznych [8].</w:t>
      </w:r>
    </w:p>
    <w:p w14:paraId="1985E012" w14:textId="0CAE849C" w:rsidR="00081822" w:rsidRPr="00081822" w:rsidRDefault="001D289B" w:rsidP="00081822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1D289B">
        <w:rPr>
          <w:rFonts w:ascii="Times New Roman" w:hAnsi="Times New Roman"/>
          <w:lang w:val="pl-PL"/>
        </w:rPr>
        <w:t>Sekcja ta powinna być ukierunkowana na interpretację wyników, spójna i pozbawiona powtórzeń danych przedstawionych w części „Wyniki”.</w:t>
      </w:r>
      <w:r>
        <w:rPr>
          <w:rFonts w:ascii="Times New Roman" w:hAnsi="Times New Roman"/>
          <w:lang w:val="pl-PL"/>
        </w:rPr>
        <w:t xml:space="preserve"> </w:t>
      </w:r>
      <w:r w:rsidR="00081822" w:rsidRPr="00081822">
        <w:rPr>
          <w:rFonts w:ascii="Times New Roman" w:hAnsi="Times New Roman"/>
          <w:lang w:val="pl-PL"/>
        </w:rPr>
        <w:t>Stwierdzenia o charakterze spekulacyjnym muszą być wyraźnie oznaczone jako takie. Dyskusja powinna w naturalny sposób prowadzić do wniosków wyciągniętych z badania.</w:t>
      </w:r>
    </w:p>
    <w:p w14:paraId="3840D429" w14:textId="77777777" w:rsidR="00BD516C" w:rsidRPr="00081822" w:rsidRDefault="00BD516C" w:rsidP="00081822">
      <w:pPr>
        <w:spacing w:line="360" w:lineRule="auto"/>
        <w:rPr>
          <w:rFonts w:ascii="Times New Roman" w:hAnsi="Times New Roman"/>
          <w:lang w:val="pl-PL"/>
        </w:rPr>
      </w:pPr>
    </w:p>
    <w:p w14:paraId="7689B3D4" w14:textId="277A9968" w:rsidR="00BD516C" w:rsidRPr="00081822" w:rsidRDefault="00081822" w:rsidP="00BD516C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 w:rsidRPr="00081822">
        <w:rPr>
          <w:rFonts w:ascii="Times New Roman" w:hAnsi="Times New Roman"/>
          <w:b/>
          <w:bCs/>
          <w:caps/>
          <w:lang w:val="pl-PL"/>
        </w:rPr>
        <w:t>WNIOSKI</w:t>
      </w:r>
    </w:p>
    <w:p w14:paraId="0A560036" w14:textId="49D57C23" w:rsidR="00F279DC" w:rsidRDefault="00081822" w:rsidP="00BD516C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W sekcji „Wnioski” należy jasno przedstawić główne wyniki badania oraz ich znaczenie dla nauki lub praktyki. Wnioski muszą być bezpośrednio poparte wynikami przedstawionymi w manuskrypcie i nie powinny zawierać nowych danych ani interpretacji.</w:t>
      </w:r>
    </w:p>
    <w:p w14:paraId="3C210E38" w14:textId="77777777" w:rsidR="00081822" w:rsidRPr="00081822" w:rsidRDefault="00081822" w:rsidP="00BD516C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536610B0" w14:textId="77777777" w:rsidR="00081822" w:rsidRPr="0011241D" w:rsidRDefault="00081822" w:rsidP="00BD516C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11241D">
        <w:rPr>
          <w:rFonts w:ascii="Times New Roman" w:hAnsi="Times New Roman"/>
          <w:b/>
          <w:bCs/>
          <w:lang w:val="pl-PL"/>
        </w:rPr>
        <w:t>PODSUMOWANIE</w:t>
      </w:r>
    </w:p>
    <w:p w14:paraId="35EA0665" w14:textId="0B9E21A0" w:rsidR="00233EE7" w:rsidRDefault="001D289B" w:rsidP="00BD516C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1D289B">
        <w:rPr>
          <w:rFonts w:ascii="Times New Roman" w:hAnsi="Times New Roman"/>
          <w:lang w:val="pl-PL"/>
        </w:rPr>
        <w:t>W podsumowaniu należy pokrótce przedstawić cel badania, zastosowaną metodologię oraz najważniejsze wyniki.</w:t>
      </w:r>
      <w:r>
        <w:rPr>
          <w:rFonts w:ascii="Times New Roman" w:hAnsi="Times New Roman"/>
          <w:lang w:val="pl-PL"/>
        </w:rPr>
        <w:t xml:space="preserve"> </w:t>
      </w:r>
      <w:r w:rsidR="00081822" w:rsidRPr="00081822">
        <w:rPr>
          <w:rFonts w:ascii="Times New Roman" w:hAnsi="Times New Roman"/>
          <w:lang w:val="pl-PL"/>
        </w:rPr>
        <w:t>Powinno ono zawierać zwięzły przegląd treści artykułu, bez szczegółowej interpretacji i bez wprowadzania nowych informacji.</w:t>
      </w:r>
    </w:p>
    <w:p w14:paraId="61D146D5" w14:textId="77777777" w:rsidR="001D289B" w:rsidRPr="00081822" w:rsidRDefault="001D289B" w:rsidP="00BD516C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4284E7FA" w14:textId="77777777" w:rsidR="00081822" w:rsidRPr="0011241D" w:rsidRDefault="00081822" w:rsidP="00233EE7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 w:rsidRPr="0011241D">
        <w:rPr>
          <w:rFonts w:ascii="Times New Roman" w:hAnsi="Times New Roman"/>
          <w:b/>
          <w:bCs/>
          <w:caps/>
          <w:lang w:val="pl-PL"/>
        </w:rPr>
        <w:lastRenderedPageBreak/>
        <w:t>KONFLIKTY INTERESÓW</w:t>
      </w:r>
    </w:p>
    <w:p w14:paraId="1B20F788" w14:textId="3DBB1946" w:rsidR="00233EE7" w:rsidRDefault="00081822" w:rsidP="00233EE7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Wszyscy autorzy muszą ujawnić wszelkie powiązania finansowe lub osobiste, które mogłyby mieć wpływ na treść pracy. Jeśli nie występują żadne konflikty interesów, prosimy o zamieszczenie następującego oświadczenia: „Autorzy oświadczają, że nie występują żadne konflikty interesów”.</w:t>
      </w:r>
    </w:p>
    <w:p w14:paraId="290B4DEC" w14:textId="77777777" w:rsidR="00081822" w:rsidRPr="00081822" w:rsidRDefault="00081822" w:rsidP="00233EE7">
      <w:pPr>
        <w:spacing w:line="360" w:lineRule="auto"/>
        <w:ind w:left="-142"/>
        <w:rPr>
          <w:rFonts w:ascii="Times New Roman" w:hAnsi="Times New Roman"/>
          <w:i/>
          <w:iCs/>
          <w:lang w:val="pl-PL"/>
        </w:rPr>
      </w:pPr>
    </w:p>
    <w:p w14:paraId="6FF08668" w14:textId="77777777" w:rsidR="00081822" w:rsidRPr="0011241D" w:rsidRDefault="00081822" w:rsidP="00233EE7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 w:rsidRPr="0011241D">
        <w:rPr>
          <w:rFonts w:ascii="Times New Roman" w:hAnsi="Times New Roman"/>
          <w:b/>
          <w:bCs/>
          <w:caps/>
          <w:lang w:val="pl-PL"/>
        </w:rPr>
        <w:t>FINANSOWANIE</w:t>
      </w:r>
    </w:p>
    <w:p w14:paraId="4F981289" w14:textId="7A36DA3A" w:rsidR="00233EE7" w:rsidRDefault="00081822" w:rsidP="00233EE7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Autorzy powinni podać wszystkie źródła wsparcia finansowego lub zaznaczyć: „Badania te nie otrzymały żadnego finansowania zewnętrznego”.</w:t>
      </w:r>
    </w:p>
    <w:p w14:paraId="4289FA0A" w14:textId="77777777" w:rsidR="00081822" w:rsidRPr="00081822" w:rsidRDefault="00081822" w:rsidP="00233EE7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166B4ABF" w14:textId="77777777" w:rsidR="00081822" w:rsidRPr="0011241D" w:rsidRDefault="00081822" w:rsidP="00233EE7">
      <w:pPr>
        <w:spacing w:line="360" w:lineRule="auto"/>
        <w:ind w:left="-142"/>
        <w:jc w:val="left"/>
        <w:rPr>
          <w:rFonts w:ascii="Times New Roman" w:hAnsi="Times New Roman"/>
          <w:b/>
          <w:bCs/>
          <w:caps/>
          <w:lang w:val="pl-PL"/>
        </w:rPr>
      </w:pPr>
      <w:r w:rsidRPr="0011241D">
        <w:rPr>
          <w:rFonts w:ascii="Times New Roman" w:hAnsi="Times New Roman"/>
          <w:b/>
          <w:bCs/>
          <w:caps/>
          <w:lang w:val="pl-PL"/>
        </w:rPr>
        <w:t xml:space="preserve">WKŁAD AUTORÓW </w:t>
      </w:r>
    </w:p>
    <w:p w14:paraId="2A58F008" w14:textId="27DFA59E" w:rsidR="00081822" w:rsidRPr="001D289B" w:rsidRDefault="001D289B" w:rsidP="00233EE7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1D289B">
        <w:rPr>
          <w:rFonts w:ascii="Times New Roman" w:hAnsi="Times New Roman"/>
          <w:lang w:val="pl-PL"/>
        </w:rPr>
        <w:t>Należy określić wkład każdego autora zgodnie z taksonomią CRediT (np. koncepcja, metodologia, przygotowanie pierwotnej wersji manuskryptu, nadzór itp.) oraz podać inicjały autorów.</w:t>
      </w:r>
    </w:p>
    <w:p w14:paraId="377AD0E2" w14:textId="77777777" w:rsidR="001D289B" w:rsidRPr="001D289B" w:rsidRDefault="001D289B" w:rsidP="00233EE7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</w:p>
    <w:p w14:paraId="12586125" w14:textId="77777777" w:rsidR="00081822" w:rsidRDefault="00081822" w:rsidP="00596F54">
      <w:pPr>
        <w:spacing w:line="360" w:lineRule="auto"/>
        <w:ind w:left="-142"/>
        <w:jc w:val="left"/>
        <w:rPr>
          <w:rFonts w:ascii="Times New Roman" w:hAnsi="Times New Roman"/>
          <w:b/>
          <w:bCs/>
          <w:caps/>
        </w:rPr>
      </w:pPr>
      <w:r w:rsidRPr="00081822">
        <w:rPr>
          <w:rFonts w:ascii="Times New Roman" w:hAnsi="Times New Roman"/>
          <w:b/>
          <w:bCs/>
          <w:caps/>
        </w:rPr>
        <w:t>OŚWIADCZENIE DOTYCZĄCE ETYKI</w:t>
      </w:r>
    </w:p>
    <w:p w14:paraId="7EB568EA" w14:textId="205C9271" w:rsidR="00081822" w:rsidRDefault="00081822" w:rsidP="00596F54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 xml:space="preserve">Proszę </w:t>
      </w:r>
      <w:r w:rsidR="001D289B">
        <w:rPr>
          <w:rFonts w:ascii="Times New Roman" w:hAnsi="Times New Roman"/>
          <w:lang w:val="pl-PL"/>
        </w:rPr>
        <w:t>wskazać</w:t>
      </w:r>
      <w:r w:rsidRPr="00081822">
        <w:rPr>
          <w:rFonts w:ascii="Times New Roman" w:hAnsi="Times New Roman"/>
          <w:lang w:val="pl-PL"/>
        </w:rPr>
        <w:t xml:space="preserve"> stwierdzenia, które odnoszą się do Państwa badania. </w:t>
      </w:r>
    </w:p>
    <w:p w14:paraId="2D1174D0" w14:textId="77777777" w:rsidR="00081822" w:rsidRPr="00081822" w:rsidRDefault="00081822" w:rsidP="00081822">
      <w:pPr>
        <w:spacing w:line="360" w:lineRule="auto"/>
        <w:ind w:left="-142"/>
        <w:jc w:val="left"/>
        <w:rPr>
          <w:rFonts w:ascii="Times New Roman" w:hAnsi="Times New Roman"/>
          <w:b/>
          <w:bCs/>
          <w:lang w:val="pl-PL"/>
        </w:rPr>
      </w:pPr>
      <w:r w:rsidRPr="00081822">
        <w:rPr>
          <w:rFonts w:ascii="Times New Roman" w:hAnsi="Times New Roman"/>
          <w:b/>
          <w:bCs/>
          <w:lang w:val="pl-PL"/>
        </w:rPr>
        <w:t>Badania z udziałem ludzi</w:t>
      </w:r>
    </w:p>
    <w:p w14:paraId="11BB2971" w14:textId="09CE2431" w:rsidR="00081822" w:rsidRPr="00081822" w:rsidRDefault="00081822" w:rsidP="00081822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 xml:space="preserve">„Badanie przeprowadzono zgodnie z Deklaracją </w:t>
      </w:r>
      <w:r w:rsidR="001D289B">
        <w:rPr>
          <w:rFonts w:ascii="Times New Roman" w:hAnsi="Times New Roman"/>
          <w:lang w:val="pl-PL"/>
        </w:rPr>
        <w:t>H</w:t>
      </w:r>
      <w:r w:rsidRPr="00081822">
        <w:rPr>
          <w:rFonts w:ascii="Times New Roman" w:hAnsi="Times New Roman"/>
          <w:lang w:val="pl-PL"/>
        </w:rPr>
        <w:t>elsińską i zatwierdziła je [pełna nazwa komisji etycznej/IRB] (nr zgody: XXX, data wydania zgody: XXX).”</w:t>
      </w:r>
    </w:p>
    <w:p w14:paraId="02109C3A" w14:textId="7EA48E7B" w:rsidR="001D289B" w:rsidRDefault="001D289B" w:rsidP="00081822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„</w:t>
      </w:r>
      <w:r w:rsidRPr="001D289B">
        <w:rPr>
          <w:rFonts w:ascii="Times New Roman" w:hAnsi="Times New Roman"/>
          <w:lang w:val="pl-PL"/>
        </w:rPr>
        <w:t>Uzyskano świadomą zgodę wszystkich uczestników badania.</w:t>
      </w:r>
      <w:r>
        <w:rPr>
          <w:rFonts w:ascii="Times New Roman" w:hAnsi="Times New Roman"/>
          <w:lang w:val="pl-PL"/>
        </w:rPr>
        <w:t>”</w:t>
      </w:r>
    </w:p>
    <w:p w14:paraId="64F9685E" w14:textId="77777777" w:rsidR="001D289B" w:rsidRDefault="001D289B" w:rsidP="00081822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1D289B">
        <w:rPr>
          <w:rFonts w:ascii="Times New Roman" w:hAnsi="Times New Roman"/>
          <w:lang w:val="pl-PL"/>
        </w:rPr>
        <w:t xml:space="preserve">„W stosownych przypadkach uzyskano pisemną świadomą zgodę uczestników na publikację danych lub obrazów umożliwiających identyfikację.” </w:t>
      </w:r>
    </w:p>
    <w:p w14:paraId="1CB8AAAE" w14:textId="1499A270" w:rsidR="00081822" w:rsidRPr="00081822" w:rsidRDefault="00081822" w:rsidP="00081822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„W przypadku tego badania nie było wymagane zatwierdzenie przez komisję etyczną, ponieważ [podać powód].”</w:t>
      </w:r>
    </w:p>
    <w:p w14:paraId="7C0A1876" w14:textId="77777777" w:rsidR="00081822" w:rsidRPr="00081822" w:rsidRDefault="00081822" w:rsidP="00081822">
      <w:pPr>
        <w:spacing w:line="360" w:lineRule="auto"/>
        <w:ind w:left="-142"/>
        <w:jc w:val="left"/>
        <w:rPr>
          <w:rFonts w:ascii="Times New Roman" w:hAnsi="Times New Roman"/>
          <w:b/>
          <w:bCs/>
          <w:lang w:val="pl-PL"/>
        </w:rPr>
      </w:pPr>
      <w:r w:rsidRPr="00081822">
        <w:rPr>
          <w:rFonts w:ascii="Times New Roman" w:hAnsi="Times New Roman"/>
          <w:b/>
          <w:bCs/>
          <w:lang w:val="pl-PL"/>
        </w:rPr>
        <w:t>Badania z udziałem zwierząt</w:t>
      </w:r>
    </w:p>
    <w:p w14:paraId="2A5963ED" w14:textId="77777777" w:rsidR="00081822" w:rsidRPr="00081822" w:rsidRDefault="00081822" w:rsidP="00081822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„Wszystkie procedury z udziałem zwierząt zostały przeprowadzone zgodnie z wytycznymi instytucjonalnymi i etycznymi oraz zatwierdzone przez [nazwa komisji etycznej/organu] (numer zatwierdzenia: XXX).”</w:t>
      </w:r>
    </w:p>
    <w:p w14:paraId="425B34B8" w14:textId="77777777" w:rsidR="00081822" w:rsidRPr="00081822" w:rsidRDefault="00081822" w:rsidP="00081822">
      <w:pPr>
        <w:spacing w:line="360" w:lineRule="auto"/>
        <w:ind w:left="-142"/>
        <w:jc w:val="left"/>
        <w:rPr>
          <w:rFonts w:ascii="Times New Roman" w:hAnsi="Times New Roman"/>
          <w:b/>
          <w:bCs/>
          <w:lang w:val="pl-PL"/>
        </w:rPr>
      </w:pPr>
      <w:r w:rsidRPr="00081822">
        <w:rPr>
          <w:rFonts w:ascii="Times New Roman" w:hAnsi="Times New Roman"/>
          <w:b/>
          <w:bCs/>
          <w:lang w:val="pl-PL"/>
        </w:rPr>
        <w:t>Badania z wykorzystaniem linii komórkowych lub materiału biologicznego</w:t>
      </w:r>
    </w:p>
    <w:p w14:paraId="40024478" w14:textId="77777777" w:rsidR="00081822" w:rsidRPr="00081822" w:rsidRDefault="00081822" w:rsidP="00081822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„Informacje na temat źródła linii komórkowych lub materiału biologicznego wykorzystanego w badaniu podano w sekcji Materiały i metody.”</w:t>
      </w:r>
    </w:p>
    <w:p w14:paraId="32099054" w14:textId="77777777" w:rsidR="00081822" w:rsidRPr="00081822" w:rsidRDefault="00081822" w:rsidP="00081822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„Wszystkie procedury zostały przeprowadzone zgodnie z odpowiednimi przepisami instytucjonalnymi i etycznymi.”</w:t>
      </w:r>
    </w:p>
    <w:p w14:paraId="66346782" w14:textId="77777777" w:rsidR="001D289B" w:rsidRDefault="001D289B" w:rsidP="00081822">
      <w:pPr>
        <w:spacing w:line="360" w:lineRule="auto"/>
        <w:ind w:left="-142"/>
        <w:jc w:val="left"/>
        <w:rPr>
          <w:rFonts w:ascii="Times New Roman" w:hAnsi="Times New Roman"/>
          <w:b/>
          <w:bCs/>
          <w:lang w:val="pl-PL"/>
        </w:rPr>
      </w:pPr>
      <w:r w:rsidRPr="001D289B">
        <w:rPr>
          <w:rFonts w:ascii="Times New Roman" w:hAnsi="Times New Roman"/>
          <w:b/>
          <w:bCs/>
          <w:lang w:val="pl-PL"/>
        </w:rPr>
        <w:t>Jeżeli badanie nie obejmowało ludzi, zwierząt, linii komórkowych ani materiału biologicznego, należy wpisać:</w:t>
      </w:r>
    </w:p>
    <w:p w14:paraId="75A4B7FB" w14:textId="2AB1130B" w:rsidR="00D437E8" w:rsidRPr="001D289B" w:rsidRDefault="00081822" w:rsidP="00081822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1D289B">
        <w:rPr>
          <w:rFonts w:ascii="Times New Roman" w:hAnsi="Times New Roman"/>
          <w:lang w:val="pl-PL"/>
        </w:rPr>
        <w:t>„Nie dotyczy”.</w:t>
      </w:r>
    </w:p>
    <w:p w14:paraId="1BE4B6A6" w14:textId="77777777" w:rsidR="00233EE7" w:rsidRPr="001D289B" w:rsidRDefault="00233EE7" w:rsidP="00233EE7">
      <w:pPr>
        <w:spacing w:line="360" w:lineRule="auto"/>
        <w:ind w:left="-142"/>
        <w:jc w:val="left"/>
        <w:rPr>
          <w:rFonts w:ascii="Times New Roman" w:hAnsi="Times New Roman"/>
          <w:b/>
          <w:bCs/>
          <w:lang w:val="pl-PL"/>
        </w:rPr>
      </w:pPr>
    </w:p>
    <w:p w14:paraId="4FEC2611" w14:textId="77777777" w:rsidR="00081822" w:rsidRPr="00081822" w:rsidRDefault="00081822" w:rsidP="00233EE7">
      <w:pPr>
        <w:spacing w:line="360" w:lineRule="auto"/>
        <w:ind w:left="-142"/>
        <w:jc w:val="left"/>
        <w:rPr>
          <w:rFonts w:ascii="Times New Roman" w:hAnsi="Times New Roman"/>
          <w:b/>
          <w:bCs/>
          <w:caps/>
          <w:lang w:val="pl-PL"/>
        </w:rPr>
      </w:pPr>
      <w:r w:rsidRPr="00081822">
        <w:rPr>
          <w:rFonts w:ascii="Times New Roman" w:hAnsi="Times New Roman"/>
          <w:b/>
          <w:bCs/>
          <w:caps/>
          <w:lang w:val="pl-PL"/>
        </w:rPr>
        <w:t>WYKORZYSTANIE NARZĘDZI OPARTYCH NA SZTUCZNEJ INTELIGENCJI</w:t>
      </w:r>
    </w:p>
    <w:p w14:paraId="4840B9F6" w14:textId="36871DA4" w:rsidR="00081822" w:rsidRDefault="001D289B" w:rsidP="00BD516C">
      <w:pPr>
        <w:spacing w:line="360" w:lineRule="auto"/>
        <w:ind w:left="-142"/>
        <w:rPr>
          <w:rFonts w:ascii="Times New Roman" w:hAnsi="Times New Roman"/>
        </w:rPr>
      </w:pPr>
      <w:r w:rsidRPr="001D289B">
        <w:rPr>
          <w:rFonts w:ascii="Times New Roman" w:hAnsi="Times New Roman"/>
          <w:lang w:val="pl-PL"/>
        </w:rPr>
        <w:t xml:space="preserve">Autorzy są zobowiązani do ujawnienia wszelkich przypadków wykorzystania narzędzi sztucznej inteligencji podczas przygotowywania manuskryptu, w tym podczas pisania, redakcji językowej, analizy danych lub generowania obrazów. </w:t>
      </w:r>
      <w:r w:rsidRPr="001D289B">
        <w:rPr>
          <w:rFonts w:ascii="Times New Roman" w:hAnsi="Times New Roman"/>
        </w:rPr>
        <w:t>Narzędzia sztucznej inteligencji nie mogą być wymieniane jako autorzy.</w:t>
      </w:r>
    </w:p>
    <w:p w14:paraId="06CF303B" w14:textId="77777777" w:rsidR="001D289B" w:rsidRPr="00BD516C" w:rsidRDefault="001D289B" w:rsidP="00BD516C">
      <w:pPr>
        <w:spacing w:line="360" w:lineRule="auto"/>
        <w:ind w:left="-142"/>
        <w:rPr>
          <w:rFonts w:ascii="Times New Roman" w:hAnsi="Times New Roman"/>
          <w:caps/>
        </w:rPr>
      </w:pPr>
    </w:p>
    <w:p w14:paraId="63E39206" w14:textId="5C22EFB0" w:rsidR="00BD516C" w:rsidRDefault="00BD516C" w:rsidP="00BD516C">
      <w:pPr>
        <w:spacing w:line="360" w:lineRule="auto"/>
        <w:ind w:left="-142"/>
        <w:rPr>
          <w:rFonts w:ascii="Times New Roman" w:hAnsi="Times New Roman"/>
          <w:b/>
          <w:bCs/>
          <w:caps/>
        </w:rPr>
      </w:pPr>
      <w:r w:rsidRPr="00BD516C">
        <w:rPr>
          <w:rFonts w:ascii="Times New Roman" w:hAnsi="Times New Roman"/>
          <w:b/>
          <w:bCs/>
          <w:caps/>
        </w:rPr>
        <w:t>references</w:t>
      </w:r>
      <w:r w:rsidR="00F279DC">
        <w:rPr>
          <w:rFonts w:ascii="Times New Roman" w:hAnsi="Times New Roman"/>
          <w:b/>
          <w:bCs/>
          <w:caps/>
        </w:rPr>
        <w:t xml:space="preserve"> / LITERATURA</w:t>
      </w:r>
    </w:p>
    <w:p w14:paraId="2E6FD589" w14:textId="77777777" w:rsidR="00081822" w:rsidRPr="00081822" w:rsidRDefault="00081822" w:rsidP="00081822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lastRenderedPageBreak/>
        <w:t xml:space="preserve">Sekcja „Bibliografia” powinna zawierać wyłącznie źródła cytowane w tekście artykułu. Wszystkie pozycje bibliograficzne muszą być sformatowane zgodnie ze stylem cytowania AMA (American Medical Association) i wymienione w kolejności ich pojawiania się w tekście. Odniesienia w tekście artykułu należy oznaczać cyframi arabskimi w nawiasach kwadratowych, umieszczonymi przed kropką (np. [1], [2, 3], [4–6]). Autorzy mogą przygotować bibliografię ręcznie lub skorzystać z automatycznych narzędzi do cytowania (np. EndNote, Zotero, Mendeley lub wbudowanych menedżerów cytowań dostępnych w większości edytorów tekstu). Niezależnie od zastosowanej metody autorzy ponoszą pełną odpowiedzialność za dokładność i kompletność wszystkich danych bibliograficznych. W wykazie bibliograficznym mogą znajdować się wyłącznie prace, które zostały opublikowane lub oficjalnie przyjęte do publikacji. </w:t>
      </w:r>
    </w:p>
    <w:p w14:paraId="135FAF21" w14:textId="0FCD62DB" w:rsidR="00081822" w:rsidRPr="00081822" w:rsidRDefault="001D289B" w:rsidP="00081822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1D289B">
        <w:rPr>
          <w:rFonts w:ascii="Times New Roman" w:hAnsi="Times New Roman"/>
          <w:lang w:val="pl-PL"/>
        </w:rPr>
        <w:t>Należy pamiętać, że manuskrypty zawierające nieprawidłowo sformatowane pozycje bibliograficzne zostaną zwrócone autorom do poprawy przed rozpoczęciem procesu recenzji</w:t>
      </w:r>
      <w:r w:rsidR="00081822" w:rsidRPr="00081822">
        <w:rPr>
          <w:rFonts w:ascii="Times New Roman" w:hAnsi="Times New Roman"/>
          <w:lang w:val="pl-PL"/>
        </w:rPr>
        <w:t xml:space="preserve"> [1].</w:t>
      </w:r>
      <w:r w:rsidR="003F78D3">
        <w:rPr>
          <w:rFonts w:ascii="Times New Roman" w:hAnsi="Times New Roman"/>
          <w:lang w:val="pl-PL"/>
        </w:rPr>
        <w:t xml:space="preserve"> </w:t>
      </w:r>
      <w:r w:rsidR="003F78D3" w:rsidRPr="003F78D3">
        <w:rPr>
          <w:rFonts w:ascii="Times New Roman" w:hAnsi="Times New Roman"/>
        </w:rPr>
        <w:t>Zapewnienie prawidłowego formatowania znacznie przyspiesza proces redakcyjny i recenzję.</w:t>
      </w:r>
    </w:p>
    <w:p w14:paraId="50DAB080" w14:textId="77777777" w:rsidR="00081822" w:rsidRPr="00081822" w:rsidRDefault="00081822" w:rsidP="00081822">
      <w:pPr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 xml:space="preserve">1.     Nazwisko X, Nazwisko Y. Tytuł artykułu. </w:t>
      </w:r>
      <w:r w:rsidRPr="00081822">
        <w:rPr>
          <w:rFonts w:ascii="Times New Roman" w:hAnsi="Times New Roman"/>
          <w:i/>
          <w:iCs/>
          <w:lang w:val="pl-PL"/>
        </w:rPr>
        <w:t>Nazwa czasopisma</w:t>
      </w:r>
      <w:r w:rsidRPr="00081822">
        <w:rPr>
          <w:rFonts w:ascii="Times New Roman" w:hAnsi="Times New Roman"/>
          <w:lang w:val="pl-PL"/>
        </w:rPr>
        <w:t xml:space="preserve">. 2025;X(Y): X–XX. https://doi.org/ numer.doi.cytowanego.artykułu  </w:t>
      </w:r>
    </w:p>
    <w:p w14:paraId="75E47B09" w14:textId="77777777" w:rsidR="00081822" w:rsidRDefault="00081822" w:rsidP="00147A76">
      <w:pPr>
        <w:spacing w:line="360" w:lineRule="auto"/>
        <w:ind w:left="-142"/>
        <w:rPr>
          <w:rFonts w:ascii="Times New Roman" w:hAnsi="Times New Roman"/>
          <w:b/>
          <w:bCs/>
        </w:rPr>
      </w:pPr>
    </w:p>
    <w:p w14:paraId="0C1114A5" w14:textId="77777777" w:rsidR="003F78D3" w:rsidRPr="003F78D3" w:rsidRDefault="003F78D3" w:rsidP="004504EE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3F78D3">
        <w:rPr>
          <w:rFonts w:ascii="Times New Roman" w:hAnsi="Times New Roman"/>
          <w:b/>
          <w:bCs/>
          <w:lang w:val="pl-PL"/>
        </w:rPr>
        <w:t>Przykłady formatowania pozycji bibliograficznych (styl AMA)</w:t>
      </w:r>
    </w:p>
    <w:p w14:paraId="4DD6835C" w14:textId="2A68A866" w:rsidR="00081822" w:rsidRDefault="00081822" w:rsidP="004504EE">
      <w:pPr>
        <w:spacing w:line="360" w:lineRule="auto"/>
        <w:ind w:left="-142"/>
        <w:rPr>
          <w:rFonts w:ascii="Times New Roman" w:hAnsi="Times New Roman"/>
          <w:b/>
          <w:bCs/>
        </w:rPr>
      </w:pPr>
      <w:r w:rsidRPr="00081822">
        <w:rPr>
          <w:rFonts w:ascii="Times New Roman" w:hAnsi="Times New Roman"/>
          <w:b/>
          <w:bCs/>
        </w:rPr>
        <w:t xml:space="preserve">Artykuły </w:t>
      </w:r>
    </w:p>
    <w:p w14:paraId="4885336D" w14:textId="51DAB174" w:rsidR="00147A76" w:rsidRPr="00152129" w:rsidRDefault="00147A76" w:rsidP="004504EE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</w:rPr>
        <w:t>1.</w:t>
      </w:r>
      <w:r w:rsidR="00776D11" w:rsidRPr="004504EE">
        <w:rPr>
          <w:rFonts w:ascii="Times New Roman" w:hAnsi="Times New Roman"/>
        </w:rPr>
        <w:t xml:space="preserve"> </w:t>
      </w:r>
      <w:r w:rsidR="004504EE" w:rsidRPr="004504EE">
        <w:rPr>
          <w:rFonts w:ascii="Times New Roman" w:hAnsi="Times New Roman"/>
        </w:rPr>
        <w:t>Armatys B, Kita A, Kurkiewicz-Piotrowska A. Peppermint essential oil in cosmetology and aromatherapy. </w:t>
      </w:r>
      <w:r w:rsidR="004504EE" w:rsidRPr="00152129">
        <w:rPr>
          <w:rFonts w:ascii="Times New Roman" w:hAnsi="Times New Roman"/>
          <w:i/>
          <w:iCs/>
        </w:rPr>
        <w:t>Aesth Cosmetol Med</w:t>
      </w:r>
      <w:r w:rsidR="004504EE" w:rsidRPr="00152129">
        <w:rPr>
          <w:rFonts w:ascii="Times New Roman" w:hAnsi="Times New Roman"/>
        </w:rPr>
        <w:t xml:space="preserve">. 2025;14(6):275-282. </w:t>
      </w:r>
      <w:hyperlink r:id="rId9" w:history="1">
        <w:r w:rsidR="00C350EC" w:rsidRPr="00330F0C">
          <w:rPr>
            <w:rStyle w:val="Hipercze"/>
            <w:rFonts w:ascii="Times New Roman" w:hAnsi="Times New Roman"/>
          </w:rPr>
          <w:t>https://doi.org/10.52336/acm.2025.040</w:t>
        </w:r>
      </w:hyperlink>
      <w:r w:rsidR="004504EE" w:rsidRPr="00152129">
        <w:rPr>
          <w:rFonts w:ascii="Times New Roman" w:hAnsi="Times New Roman"/>
        </w:rPr>
        <w:t>.</w:t>
      </w:r>
      <w:r w:rsidR="00C350EC">
        <w:rPr>
          <w:rFonts w:ascii="Times New Roman" w:hAnsi="Times New Roman"/>
        </w:rPr>
        <w:t xml:space="preserve"> </w:t>
      </w:r>
    </w:p>
    <w:p w14:paraId="3912BE88" w14:textId="3D277200" w:rsidR="00147A76" w:rsidRPr="00152129" w:rsidRDefault="00147A76" w:rsidP="004504EE">
      <w:pPr>
        <w:spacing w:line="360" w:lineRule="auto"/>
        <w:ind w:left="-142"/>
        <w:rPr>
          <w:rFonts w:ascii="Times New Roman" w:hAnsi="Times New Roman"/>
        </w:rPr>
      </w:pPr>
      <w:r w:rsidRPr="00152129">
        <w:rPr>
          <w:rFonts w:ascii="Times New Roman" w:hAnsi="Times New Roman"/>
        </w:rPr>
        <w:t>2.</w:t>
      </w:r>
      <w:r w:rsidR="00776D11" w:rsidRPr="00152129">
        <w:rPr>
          <w:rFonts w:ascii="Times New Roman" w:hAnsi="Times New Roman"/>
        </w:rPr>
        <w:t xml:space="preserve"> </w:t>
      </w:r>
      <w:r w:rsidR="004504EE" w:rsidRPr="00152129">
        <w:rPr>
          <w:rFonts w:ascii="Times New Roman" w:hAnsi="Times New Roman"/>
        </w:rPr>
        <w:t xml:space="preserve">Utomo T, Widita W, Anwar AI. </w:t>
      </w:r>
      <w:r w:rsidR="004504EE" w:rsidRPr="004504EE">
        <w:rPr>
          <w:rFonts w:ascii="Times New Roman" w:hAnsi="Times New Roman"/>
        </w:rPr>
        <w:t xml:space="preserve">Anti-aging properties of the probiotic strain Lactobacillus plantarum ATCC 8014. </w:t>
      </w:r>
      <w:r w:rsidR="004504EE" w:rsidRPr="00152129">
        <w:rPr>
          <w:rFonts w:ascii="Times New Roman" w:hAnsi="Times New Roman"/>
        </w:rPr>
        <w:t>Preliminary report. </w:t>
      </w:r>
      <w:r w:rsidR="004504EE" w:rsidRPr="00152129">
        <w:rPr>
          <w:rFonts w:ascii="Times New Roman" w:hAnsi="Times New Roman"/>
          <w:i/>
          <w:iCs/>
        </w:rPr>
        <w:t>Aesth Cosmetol Med</w:t>
      </w:r>
      <w:r w:rsidR="004504EE" w:rsidRPr="00152129">
        <w:rPr>
          <w:rFonts w:ascii="Times New Roman" w:hAnsi="Times New Roman"/>
        </w:rPr>
        <w:t xml:space="preserve">. 2025;14(2):79-83. </w:t>
      </w:r>
      <w:hyperlink r:id="rId10" w:history="1">
        <w:r w:rsidR="00C350EC" w:rsidRPr="00330F0C">
          <w:rPr>
            <w:rStyle w:val="Hipercze"/>
            <w:rFonts w:ascii="Times New Roman" w:hAnsi="Times New Roman"/>
          </w:rPr>
          <w:t>https://doi.org/10.52336/acm.2025.012</w:t>
        </w:r>
      </w:hyperlink>
      <w:r w:rsidR="004504EE" w:rsidRPr="00152129">
        <w:rPr>
          <w:rFonts w:ascii="Times New Roman" w:hAnsi="Times New Roman"/>
        </w:rPr>
        <w:t>.</w:t>
      </w:r>
      <w:r w:rsidR="00C350EC">
        <w:rPr>
          <w:rFonts w:ascii="Times New Roman" w:hAnsi="Times New Roman"/>
        </w:rPr>
        <w:t xml:space="preserve"> </w:t>
      </w:r>
    </w:p>
    <w:p w14:paraId="1F242A65" w14:textId="77777777" w:rsidR="00147A76" w:rsidRPr="004504EE" w:rsidRDefault="00147A76" w:rsidP="00147A76">
      <w:pPr>
        <w:spacing w:line="360" w:lineRule="auto"/>
        <w:ind w:left="-142"/>
        <w:rPr>
          <w:rFonts w:ascii="Times New Roman" w:hAnsi="Times New Roman"/>
        </w:rPr>
      </w:pPr>
    </w:p>
    <w:p w14:paraId="59A7E3A4" w14:textId="77777777" w:rsidR="00081822" w:rsidRPr="00081822" w:rsidRDefault="00081822" w:rsidP="00147A76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081822">
        <w:rPr>
          <w:rFonts w:ascii="Times New Roman" w:hAnsi="Times New Roman"/>
          <w:b/>
          <w:bCs/>
          <w:lang w:val="pl-PL"/>
        </w:rPr>
        <w:t>Książki (jednego lub wielu autorów)</w:t>
      </w:r>
    </w:p>
    <w:p w14:paraId="64F3BC3B" w14:textId="154A2CDD" w:rsidR="004504EE" w:rsidRPr="004504EE" w:rsidRDefault="00147A76" w:rsidP="00147A76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</w:rPr>
        <w:t xml:space="preserve">3. </w:t>
      </w:r>
      <w:r w:rsidR="004504EE" w:rsidRPr="004504EE">
        <w:rPr>
          <w:rFonts w:ascii="Times New Roman" w:hAnsi="Times New Roman"/>
        </w:rPr>
        <w:t>Guy RH, Hadgraft J. </w:t>
      </w:r>
      <w:r w:rsidR="004504EE" w:rsidRPr="004504EE">
        <w:rPr>
          <w:rFonts w:ascii="Times New Roman" w:hAnsi="Times New Roman"/>
          <w:i/>
          <w:iCs/>
        </w:rPr>
        <w:t>Transdermal Drug Delivery</w:t>
      </w:r>
      <w:r w:rsidR="004504EE" w:rsidRPr="004504EE">
        <w:rPr>
          <w:rFonts w:ascii="Times New Roman" w:hAnsi="Times New Roman"/>
        </w:rPr>
        <w:t xml:space="preserve">. </w:t>
      </w:r>
      <w:r w:rsidR="004504EE">
        <w:rPr>
          <w:rFonts w:ascii="Times New Roman" w:hAnsi="Times New Roman"/>
        </w:rPr>
        <w:t>2</w:t>
      </w:r>
      <w:r w:rsidR="004504EE" w:rsidRPr="004504EE">
        <w:rPr>
          <w:rFonts w:ascii="Times New Roman" w:hAnsi="Times New Roman"/>
        </w:rPr>
        <w:t xml:space="preserve">nd </w:t>
      </w:r>
      <w:r w:rsidR="004504EE">
        <w:rPr>
          <w:rFonts w:ascii="Times New Roman" w:hAnsi="Times New Roman"/>
        </w:rPr>
        <w:t xml:space="preserve">ed. New York: </w:t>
      </w:r>
      <w:r w:rsidR="004504EE" w:rsidRPr="004504EE">
        <w:rPr>
          <w:rFonts w:ascii="Times New Roman" w:hAnsi="Times New Roman"/>
        </w:rPr>
        <w:t xml:space="preserve">M. Dekker; 2003. </w:t>
      </w:r>
    </w:p>
    <w:p w14:paraId="11DD2BFD" w14:textId="67132809" w:rsidR="00147A76" w:rsidRPr="004504EE" w:rsidRDefault="00147A76" w:rsidP="00147A76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</w:rPr>
        <w:t xml:space="preserve">4. Marks R, Miller J. </w:t>
      </w:r>
      <w:r w:rsidRPr="004504EE">
        <w:rPr>
          <w:rFonts w:ascii="Times New Roman" w:hAnsi="Times New Roman"/>
          <w:i/>
          <w:iCs/>
        </w:rPr>
        <w:t>Principles of Dermatology</w:t>
      </w:r>
      <w:r w:rsidRPr="004504EE">
        <w:rPr>
          <w:rFonts w:ascii="Times New Roman" w:hAnsi="Times New Roman"/>
        </w:rPr>
        <w:t>. 4th ed. London: Elsevier; 2015.</w:t>
      </w:r>
    </w:p>
    <w:p w14:paraId="6CED5496" w14:textId="77777777" w:rsidR="00147A76" w:rsidRPr="004504EE" w:rsidRDefault="00147A76" w:rsidP="00147A76">
      <w:pPr>
        <w:spacing w:line="360" w:lineRule="auto"/>
        <w:ind w:left="-142"/>
        <w:rPr>
          <w:rFonts w:ascii="Times New Roman" w:hAnsi="Times New Roman"/>
        </w:rPr>
      </w:pPr>
    </w:p>
    <w:p w14:paraId="7BF73240" w14:textId="77777777" w:rsidR="00081822" w:rsidRPr="00081822" w:rsidRDefault="00081822" w:rsidP="00147A76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081822">
        <w:rPr>
          <w:rFonts w:ascii="Times New Roman" w:hAnsi="Times New Roman"/>
          <w:b/>
          <w:bCs/>
          <w:lang w:val="pl-PL"/>
        </w:rPr>
        <w:t>Książki pod redakcją (dzieła zbiorowe)</w:t>
      </w:r>
    </w:p>
    <w:p w14:paraId="48AA6CA5" w14:textId="67D1F029" w:rsidR="004504EE" w:rsidRPr="004504EE" w:rsidRDefault="00147A76" w:rsidP="00147A76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  <w:lang w:val="fr-FR"/>
        </w:rPr>
        <w:t xml:space="preserve">5. </w:t>
      </w:r>
      <w:r w:rsidR="004504EE" w:rsidRPr="004504EE">
        <w:rPr>
          <w:rFonts w:ascii="Times New Roman" w:hAnsi="Times New Roman"/>
          <w:lang w:val="fr-FR"/>
        </w:rPr>
        <w:t xml:space="preserve">Orfanos CE, Happle R, eds. </w:t>
      </w:r>
      <w:r w:rsidR="004504EE" w:rsidRPr="004504EE">
        <w:rPr>
          <w:rFonts w:ascii="Times New Roman" w:hAnsi="Times New Roman"/>
          <w:i/>
          <w:iCs/>
        </w:rPr>
        <w:t>Hair and Hair Diseases</w:t>
      </w:r>
      <w:r w:rsidR="004504EE" w:rsidRPr="004504EE">
        <w:rPr>
          <w:rFonts w:ascii="Times New Roman" w:hAnsi="Times New Roman"/>
        </w:rPr>
        <w:t>. Berlin: Springer-Verlag; 1990.</w:t>
      </w:r>
    </w:p>
    <w:p w14:paraId="52649699" w14:textId="5A3F3456" w:rsidR="00147A76" w:rsidRPr="004504EE" w:rsidRDefault="00147A76" w:rsidP="00147A76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</w:rPr>
        <w:t xml:space="preserve">6. </w:t>
      </w:r>
      <w:r w:rsidR="004504EE" w:rsidRPr="004504EE">
        <w:rPr>
          <w:rFonts w:ascii="Times New Roman" w:hAnsi="Times New Roman"/>
        </w:rPr>
        <w:t xml:space="preserve">Chen K, Wright P, eds. </w:t>
      </w:r>
      <w:r w:rsidR="004504EE" w:rsidRPr="004504EE">
        <w:rPr>
          <w:rFonts w:ascii="Times New Roman" w:hAnsi="Times New Roman"/>
          <w:i/>
          <w:iCs/>
        </w:rPr>
        <w:t>Advances in Cosmetic Science</w:t>
      </w:r>
      <w:r w:rsidR="004504EE" w:rsidRPr="004504EE">
        <w:rPr>
          <w:rFonts w:ascii="Times New Roman" w:hAnsi="Times New Roman"/>
        </w:rPr>
        <w:t>. Oxford: Oxford University Press; 2019.</w:t>
      </w:r>
    </w:p>
    <w:p w14:paraId="049F2D1C" w14:textId="77777777" w:rsidR="004504EE" w:rsidRPr="004504EE" w:rsidRDefault="004504EE" w:rsidP="00147A76">
      <w:pPr>
        <w:spacing w:line="360" w:lineRule="auto"/>
        <w:ind w:left="-142"/>
        <w:rPr>
          <w:rFonts w:ascii="Times New Roman" w:hAnsi="Times New Roman"/>
          <w:b/>
          <w:bCs/>
        </w:rPr>
      </w:pPr>
    </w:p>
    <w:p w14:paraId="57AFBAF7" w14:textId="77777777" w:rsidR="00081822" w:rsidRPr="00081822" w:rsidRDefault="00081822" w:rsidP="00147A76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081822">
        <w:rPr>
          <w:rFonts w:ascii="Times New Roman" w:hAnsi="Times New Roman"/>
          <w:b/>
          <w:bCs/>
          <w:lang w:val="pl-PL"/>
        </w:rPr>
        <w:t>Rozdział w książce</w:t>
      </w:r>
    </w:p>
    <w:p w14:paraId="4FBCD1BA" w14:textId="7D483F42" w:rsidR="004504EE" w:rsidRPr="004504EE" w:rsidRDefault="00147A76" w:rsidP="00147A76">
      <w:pPr>
        <w:spacing w:line="360" w:lineRule="auto"/>
        <w:ind w:left="-142"/>
        <w:rPr>
          <w:rFonts w:ascii="Times New Roman" w:hAnsi="Times New Roman"/>
        </w:rPr>
      </w:pPr>
      <w:r w:rsidRPr="00081822">
        <w:rPr>
          <w:rFonts w:ascii="Times New Roman" w:hAnsi="Times New Roman"/>
          <w:lang w:val="pl-PL"/>
        </w:rPr>
        <w:t xml:space="preserve">7. </w:t>
      </w:r>
      <w:r w:rsidR="004504EE" w:rsidRPr="00081822">
        <w:rPr>
          <w:rFonts w:ascii="Times New Roman" w:hAnsi="Times New Roman"/>
          <w:lang w:val="pl-PL"/>
        </w:rPr>
        <w:t xml:space="preserve">Cesarini JP. </w:t>
      </w:r>
      <w:r w:rsidR="004504EE" w:rsidRPr="004504EE">
        <w:rPr>
          <w:rFonts w:ascii="Times New Roman" w:hAnsi="Times New Roman"/>
        </w:rPr>
        <w:t xml:space="preserve">Hair melanin and color. In: Orfanos CE, Happle R, eds. </w:t>
      </w:r>
      <w:r w:rsidR="004504EE" w:rsidRPr="004504EE">
        <w:rPr>
          <w:rFonts w:ascii="Times New Roman" w:hAnsi="Times New Roman"/>
          <w:i/>
          <w:iCs/>
        </w:rPr>
        <w:t>Hair and Hair Diseases</w:t>
      </w:r>
      <w:r w:rsidR="004504EE" w:rsidRPr="004504EE">
        <w:rPr>
          <w:rFonts w:ascii="Times New Roman" w:hAnsi="Times New Roman"/>
        </w:rPr>
        <w:t>. Berlin: Springer-Verlag; 1990:165–197.</w:t>
      </w:r>
    </w:p>
    <w:p w14:paraId="16E19E4B" w14:textId="77777777" w:rsidR="004504EE" w:rsidRPr="00152129" w:rsidRDefault="00147A76" w:rsidP="004504EE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</w:rPr>
        <w:t xml:space="preserve">8. </w:t>
      </w:r>
      <w:r w:rsidR="004504EE" w:rsidRPr="004504EE">
        <w:rPr>
          <w:rFonts w:ascii="Times New Roman" w:hAnsi="Times New Roman"/>
        </w:rPr>
        <w:t xml:space="preserve">Patel S. Anti-aging peptides: mechanisms and clinical relevance. In: Chen K, Wright P, eds. </w:t>
      </w:r>
      <w:r w:rsidR="004504EE" w:rsidRPr="004504EE">
        <w:rPr>
          <w:rFonts w:ascii="Times New Roman" w:hAnsi="Times New Roman"/>
          <w:i/>
          <w:iCs/>
        </w:rPr>
        <w:t>Advances in Cosmetic Science</w:t>
      </w:r>
      <w:r w:rsidR="004504EE" w:rsidRPr="004504EE">
        <w:rPr>
          <w:rFonts w:ascii="Times New Roman" w:hAnsi="Times New Roman"/>
        </w:rPr>
        <w:t xml:space="preserve">. </w:t>
      </w:r>
      <w:r w:rsidR="004504EE" w:rsidRPr="00152129">
        <w:rPr>
          <w:rFonts w:ascii="Times New Roman" w:hAnsi="Times New Roman"/>
        </w:rPr>
        <w:t>Oxford: Oxford University Press; 2019:55–88.</w:t>
      </w:r>
    </w:p>
    <w:p w14:paraId="4DE9D769" w14:textId="77777777" w:rsidR="00147A76" w:rsidRPr="004504EE" w:rsidRDefault="00147A76" w:rsidP="004504EE">
      <w:pPr>
        <w:spacing w:line="360" w:lineRule="auto"/>
        <w:rPr>
          <w:rFonts w:ascii="Times New Roman" w:hAnsi="Times New Roman"/>
        </w:rPr>
      </w:pPr>
    </w:p>
    <w:p w14:paraId="77196B6E" w14:textId="77777777" w:rsidR="00081822" w:rsidRDefault="00081822" w:rsidP="00147A76">
      <w:pPr>
        <w:spacing w:line="360" w:lineRule="auto"/>
        <w:ind w:left="-142"/>
        <w:rPr>
          <w:rFonts w:ascii="Times New Roman" w:hAnsi="Times New Roman"/>
          <w:b/>
          <w:bCs/>
        </w:rPr>
      </w:pPr>
      <w:r w:rsidRPr="00081822">
        <w:rPr>
          <w:rFonts w:ascii="Times New Roman" w:hAnsi="Times New Roman"/>
          <w:b/>
          <w:bCs/>
        </w:rPr>
        <w:t>Źródła internetowe</w:t>
      </w:r>
    </w:p>
    <w:p w14:paraId="65F034A3" w14:textId="7AFA8050" w:rsidR="00AB639C" w:rsidRPr="004504EE" w:rsidRDefault="00147A76" w:rsidP="00147A76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</w:rPr>
        <w:t xml:space="preserve">9. </w:t>
      </w:r>
      <w:r w:rsidR="004504EE" w:rsidRPr="004504EE">
        <w:rPr>
          <w:rFonts w:ascii="Times New Roman" w:hAnsi="Times New Roman"/>
        </w:rPr>
        <w:t xml:space="preserve">World Health Organization. Ageing and health. World Health Organization. Published October 1, 2025. Accessed January 21, 2026. </w:t>
      </w:r>
      <w:hyperlink r:id="rId11" w:tgtFrame="_new" w:history="1">
        <w:r w:rsidR="004504EE" w:rsidRPr="004504EE">
          <w:rPr>
            <w:rStyle w:val="Hipercze"/>
            <w:rFonts w:ascii="Times New Roman" w:hAnsi="Times New Roman"/>
          </w:rPr>
          <w:t>https://www.who.int/news-room/fact-sheets/detail/ageing-and-health</w:t>
        </w:r>
      </w:hyperlink>
    </w:p>
    <w:sectPr w:rsidR="00AB639C" w:rsidRPr="00450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620A9" w14:textId="77777777" w:rsidR="005669BC" w:rsidRDefault="005669BC" w:rsidP="00EB2A6F">
      <w:pPr>
        <w:spacing w:line="240" w:lineRule="auto"/>
      </w:pPr>
      <w:r>
        <w:separator/>
      </w:r>
    </w:p>
  </w:endnote>
  <w:endnote w:type="continuationSeparator" w:id="0">
    <w:p w14:paraId="29135932" w14:textId="77777777" w:rsidR="005669BC" w:rsidRDefault="005669BC" w:rsidP="00EB2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E31A2" w14:textId="77777777" w:rsidR="005669BC" w:rsidRDefault="005669BC" w:rsidP="00EB2A6F">
      <w:pPr>
        <w:spacing w:line="240" w:lineRule="auto"/>
      </w:pPr>
      <w:r>
        <w:separator/>
      </w:r>
    </w:p>
  </w:footnote>
  <w:footnote w:type="continuationSeparator" w:id="0">
    <w:p w14:paraId="3CDE88B6" w14:textId="77777777" w:rsidR="005669BC" w:rsidRDefault="005669BC" w:rsidP="00EB2A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61AA"/>
    <w:multiLevelType w:val="multilevel"/>
    <w:tmpl w:val="17C09E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E832FC"/>
    <w:multiLevelType w:val="multilevel"/>
    <w:tmpl w:val="67C8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7957105">
    <w:abstractNumId w:val="1"/>
  </w:num>
  <w:num w:numId="2" w16cid:durableId="194098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FC"/>
    <w:rsid w:val="000034FC"/>
    <w:rsid w:val="00015AA7"/>
    <w:rsid w:val="00033B19"/>
    <w:rsid w:val="00081822"/>
    <w:rsid w:val="0011241D"/>
    <w:rsid w:val="001135A4"/>
    <w:rsid w:val="00147A76"/>
    <w:rsid w:val="00152129"/>
    <w:rsid w:val="00155678"/>
    <w:rsid w:val="001D289B"/>
    <w:rsid w:val="001E0526"/>
    <w:rsid w:val="002161A7"/>
    <w:rsid w:val="002257F6"/>
    <w:rsid w:val="00233EE7"/>
    <w:rsid w:val="002640A1"/>
    <w:rsid w:val="002E79A7"/>
    <w:rsid w:val="0033745F"/>
    <w:rsid w:val="00337EC3"/>
    <w:rsid w:val="00343695"/>
    <w:rsid w:val="003A5CA2"/>
    <w:rsid w:val="003F78D3"/>
    <w:rsid w:val="0043362D"/>
    <w:rsid w:val="004504EE"/>
    <w:rsid w:val="00451C5A"/>
    <w:rsid w:val="004A1AB3"/>
    <w:rsid w:val="004A42B3"/>
    <w:rsid w:val="00521771"/>
    <w:rsid w:val="005669BC"/>
    <w:rsid w:val="00596F54"/>
    <w:rsid w:val="005A79DB"/>
    <w:rsid w:val="005F698D"/>
    <w:rsid w:val="00755DB5"/>
    <w:rsid w:val="00776D11"/>
    <w:rsid w:val="007E6F82"/>
    <w:rsid w:val="007F763F"/>
    <w:rsid w:val="00812E0C"/>
    <w:rsid w:val="00876C13"/>
    <w:rsid w:val="00907F30"/>
    <w:rsid w:val="00916FCD"/>
    <w:rsid w:val="0098388E"/>
    <w:rsid w:val="009E09CF"/>
    <w:rsid w:val="00A57741"/>
    <w:rsid w:val="00A77A58"/>
    <w:rsid w:val="00A9550A"/>
    <w:rsid w:val="00AB26AC"/>
    <w:rsid w:val="00AB639C"/>
    <w:rsid w:val="00AE51F4"/>
    <w:rsid w:val="00B77778"/>
    <w:rsid w:val="00B778DD"/>
    <w:rsid w:val="00B82788"/>
    <w:rsid w:val="00BD516C"/>
    <w:rsid w:val="00C350EC"/>
    <w:rsid w:val="00C747AA"/>
    <w:rsid w:val="00D34FD9"/>
    <w:rsid w:val="00D437E8"/>
    <w:rsid w:val="00E23560"/>
    <w:rsid w:val="00EA27F9"/>
    <w:rsid w:val="00EB2A6F"/>
    <w:rsid w:val="00F279DC"/>
    <w:rsid w:val="00F51A8B"/>
    <w:rsid w:val="00F7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7C9651"/>
  <w15:chartTrackingRefBased/>
  <w15:docId w15:val="{23351381-E7CE-43C9-8194-FE8A7D698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34FC"/>
    <w:pPr>
      <w:spacing w:after="0" w:line="28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3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3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34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3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34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34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34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34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34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3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3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34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34F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34F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34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34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34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34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3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3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3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3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3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34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34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34F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3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34F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34FC"/>
    <w:rPr>
      <w:b/>
      <w:bCs/>
      <w:smallCaps/>
      <w:color w:val="0F4761" w:themeColor="accent1" w:themeShade="BF"/>
      <w:spacing w:val="5"/>
    </w:rPr>
  </w:style>
  <w:style w:type="paragraph" w:customStyle="1" w:styleId="MDPI11articletype">
    <w:name w:val="MDPI_1.1_article_type"/>
    <w:next w:val="Normalny"/>
    <w:qFormat/>
    <w:rsid w:val="000034FC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lang w:val="en-US" w:eastAsia="de-DE" w:bidi="en-US"/>
      <w14:ligatures w14:val="none"/>
    </w:rPr>
  </w:style>
  <w:style w:type="paragraph" w:customStyle="1" w:styleId="MDPI12title">
    <w:name w:val="MDPI_1.2_title"/>
    <w:next w:val="Normalny"/>
    <w:qFormat/>
    <w:rsid w:val="000034FC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val="en-US" w:eastAsia="de-DE" w:bidi="en-US"/>
      <w14:ligatures w14:val="none"/>
    </w:rPr>
  </w:style>
  <w:style w:type="paragraph" w:customStyle="1" w:styleId="MDPI13authornames">
    <w:name w:val="MDPI_1.3_authornames"/>
    <w:next w:val="Normalny"/>
    <w:qFormat/>
    <w:rsid w:val="000034FC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val="en-US" w:eastAsia="de-DE" w:bidi="en-US"/>
      <w14:ligatures w14:val="none"/>
    </w:rPr>
  </w:style>
  <w:style w:type="paragraph" w:customStyle="1" w:styleId="MDPI14history">
    <w:name w:val="MDPI_1.4_history"/>
    <w:basedOn w:val="Normalny"/>
    <w:next w:val="Normalny"/>
    <w:qFormat/>
    <w:rsid w:val="000034FC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0034FC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val="en-US" w:eastAsia="de-DE" w:bidi="en-US"/>
      <w14:ligatures w14:val="none"/>
    </w:rPr>
  </w:style>
  <w:style w:type="paragraph" w:customStyle="1" w:styleId="MDPI17abstract">
    <w:name w:val="MDPI_1.7_abstract"/>
    <w:next w:val="Normalny"/>
    <w:qFormat/>
    <w:rsid w:val="000034FC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20"/>
      <w:lang w:val="en-US" w:eastAsia="de-DE" w:bidi="en-US"/>
      <w14:ligatures w14:val="none"/>
    </w:rPr>
  </w:style>
  <w:style w:type="paragraph" w:customStyle="1" w:styleId="MDPI18keywords">
    <w:name w:val="MDPI_1.8_keywords"/>
    <w:next w:val="Normalny"/>
    <w:qFormat/>
    <w:rsid w:val="000034FC"/>
    <w:pPr>
      <w:adjustRightInd w:val="0"/>
      <w:snapToGrid w:val="0"/>
      <w:spacing w:before="240" w:after="0"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  <w14:ligatures w14:val="none"/>
    </w:rPr>
  </w:style>
  <w:style w:type="paragraph" w:customStyle="1" w:styleId="MDPI61citation">
    <w:name w:val="MDPI_6.1_citation"/>
    <w:qFormat/>
    <w:rsid w:val="000034FC"/>
    <w:pPr>
      <w:adjustRightInd w:val="0"/>
      <w:snapToGrid w:val="0"/>
      <w:spacing w:before="120" w:after="120" w:line="240" w:lineRule="atLeast"/>
      <w:ind w:right="113"/>
    </w:pPr>
    <w:rPr>
      <w:rFonts w:ascii="Palatino Linotype" w:eastAsia="SimSun" w:hAnsi="Palatino Linotype" w:cs="Cordia New"/>
      <w:kern w:val="0"/>
      <w:sz w:val="14"/>
      <w:lang w:val="en-US" w:eastAsia="zh-CN"/>
      <w14:ligatures w14:val="none"/>
    </w:rPr>
  </w:style>
  <w:style w:type="paragraph" w:customStyle="1" w:styleId="MDPI72copyright">
    <w:name w:val="MDPI_7.2_copyright"/>
    <w:qFormat/>
    <w:rsid w:val="000034FC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kern w:val="0"/>
      <w:sz w:val="14"/>
      <w:szCs w:val="20"/>
      <w:lang w:val="en-GB" w:eastAsia="en-GB"/>
      <w14:ligatures w14:val="none"/>
    </w:rPr>
  </w:style>
  <w:style w:type="paragraph" w:customStyle="1" w:styleId="MDPI31text">
    <w:name w:val="MDPI_3.1_text"/>
    <w:qFormat/>
    <w:rsid w:val="00155678"/>
    <w:pPr>
      <w:adjustRightInd w:val="0"/>
      <w:snapToGrid w:val="0"/>
      <w:spacing w:after="0"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  <w14:ligatures w14:val="none"/>
    </w:rPr>
  </w:style>
  <w:style w:type="paragraph" w:customStyle="1" w:styleId="MDPI41tablecaption">
    <w:name w:val="MDPI_4.1_table_caption"/>
    <w:qFormat/>
    <w:rsid w:val="00155678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val="en-US" w:eastAsia="de-DE" w:bidi="en-US"/>
      <w14:ligatures w14:val="none"/>
    </w:rPr>
  </w:style>
  <w:style w:type="paragraph" w:customStyle="1" w:styleId="MDPI42tablebody">
    <w:name w:val="MDPI_4.2_table_body"/>
    <w:qFormat/>
    <w:rsid w:val="00155678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PI43tablefooter">
    <w:name w:val="MDPI_4.3_table_footer"/>
    <w:next w:val="MDPI31text"/>
    <w:qFormat/>
    <w:rsid w:val="00155678"/>
    <w:pPr>
      <w:adjustRightInd w:val="0"/>
      <w:snapToGrid w:val="0"/>
      <w:spacing w:after="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val="en-US" w:eastAsia="de-DE" w:bidi="en-US"/>
      <w14:ligatures w14:val="none"/>
    </w:rPr>
  </w:style>
  <w:style w:type="paragraph" w:customStyle="1" w:styleId="MDPI51figurecaption">
    <w:name w:val="MDPI_5.1_figure_caption"/>
    <w:qFormat/>
    <w:rsid w:val="00155678"/>
    <w:pPr>
      <w:adjustRightInd w:val="0"/>
      <w:snapToGrid w:val="0"/>
      <w:spacing w:before="120" w:after="240" w:line="28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paragraph" w:customStyle="1" w:styleId="MDPI52figure">
    <w:name w:val="MDPI_5.2_figure"/>
    <w:qFormat/>
    <w:rsid w:val="00155678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PI22heading2">
    <w:name w:val="MDPI_2.2_heading2"/>
    <w:qFormat/>
    <w:rsid w:val="00155678"/>
    <w:pPr>
      <w:adjustRightInd w:val="0"/>
      <w:snapToGrid w:val="0"/>
      <w:spacing w:before="60" w:after="60" w:line="280" w:lineRule="atLeast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lang w:val="en-US" w:eastAsia="de-DE" w:bidi="en-US"/>
      <w14:ligatures w14:val="none"/>
    </w:rPr>
  </w:style>
  <w:style w:type="table" w:styleId="Tabela-Siatka">
    <w:name w:val="Table Grid"/>
    <w:basedOn w:val="Standardowy"/>
    <w:uiPriority w:val="39"/>
    <w:rsid w:val="00C7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ny"/>
    <w:next w:val="Normalny"/>
    <w:uiPriority w:val="37"/>
    <w:unhideWhenUsed/>
    <w:rsid w:val="00EB2A6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2A6F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2A6F"/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2A6F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4504EE"/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504E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04E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504EE"/>
    <w:rPr>
      <w:color w:val="96607D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F279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news-room/fact-sheets/detail/ageing-and-health?utm_source=chatgpt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52336/acm.2025.0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52336/acm.2025.04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141CB02-7A7B-4494-9D8B-61B58D371BA8}">
  <we:reference id="f78a3046-9e99-4300-aa2b-5814002b01a2" version="1.55.1.0" store="EXCatalog" storeType="EXCatalog"/>
  <we:alternateReferences>
    <we:reference id="WA104382081" version="1.55.1.0" store="pl-PL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BlaX</b:Tag>
    <b:SourceType>Book</b:SourceType>
    <b:Guid>{13886C7B-27B1-4266-B6D3-B2CFF1EA9886}</b:Guid>
    <b:Author>
      <b:Author>
        <b:NameList>
          <b:Person>
            <b:Last>bla</b:Last>
            <b:First>Bla</b:First>
          </b:Person>
        </b:NameList>
      </b:Author>
    </b:Author>
    <b:Title>X</b:Title>
    <b:Year>X</b:Year>
    <b:City>X</b:City>
    <b:Publisher>X</b:Publisher>
    <b:RefOrder>2</b:RefOrder>
  </b:Source>
  <b:Source>
    <b:Tag>Jus25</b:Tag>
    <b:SourceType>ArticleInAPeriodical</b:SourceType>
    <b:Guid>{D6F92463-1F3D-4F24-BFDC-E7FD60C5F94E}</b:Guid>
    <b:Title>Article title</b:Title>
    <b:Year>2025</b:Year>
    <b:Pages>23-46</b:Pages>
    <b:Author>
      <b:Author>
        <b:NameList>
          <b:Person>
            <b:Last>Rewak-Soroczyńska</b:Last>
            <b:First>Justyna</b:First>
          </b:Person>
        </b:NameList>
      </b:Author>
    </b:Author>
    <b:PeriodicalTitle>Journal title</b:PeriodicalTitle>
    <b:Month>June</b:Month>
    <b:RefOrder>1</b:RefOrder>
  </b:Source>
</b:Sources>
</file>

<file path=customXml/itemProps1.xml><?xml version="1.0" encoding="utf-8"?>
<ds:datastoreItem xmlns:ds="http://schemas.openxmlformats.org/officeDocument/2006/customXml" ds:itemID="{68579691-117D-474B-91F3-6D1F61051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1792</Words>
  <Characters>10755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Rewak-Soroczyńska</dc:creator>
  <cp:keywords/>
  <dc:description/>
  <cp:lastModifiedBy>Justyna Rewak-Soroczyńska</cp:lastModifiedBy>
  <cp:revision>4</cp:revision>
  <dcterms:created xsi:type="dcterms:W3CDTF">2026-06-08T20:03:00Z</dcterms:created>
  <dcterms:modified xsi:type="dcterms:W3CDTF">2026-06-08T20:51:00Z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9dd7b422-8dcf-462c-bd71-fb26b0033afb</vt:lpwstr>
  </property>
  <property fmtid="{D5CDD505-2E9C-101B-9397-08002B2CF9AE}" pid="3" name="Mendeley Document_1">
    <vt:lpwstr>True</vt:lpwstr>
  </property>
  <property fmtid="{D5CDD505-2E9C-101B-9397-08002B2CF9AE}" pid="4" name="Mendeley Citation Style_1">
    <vt:lpwstr>http://www.zotero.org/styles/vancouver</vt:lpwstr>
  </property>
  <property fmtid="{D5CDD505-2E9C-101B-9397-08002B2CF9AE}" pid="5" name="Mendeley Unique User Id_1">
    <vt:lpwstr>2ec3f2b6-0a96-323a-a1a9-b2aefc9c5d94</vt:lpwstr>
  </property>
  <property fmtid="{D5CDD505-2E9C-101B-9397-08002B2CF9AE}" pid="6" name="Mendeley Recent Style Id 0_1">
    <vt:lpwstr>http://www.zotero.org/styles/american-medical-association</vt:lpwstr>
  </property>
  <property fmtid="{D5CDD505-2E9C-101B-9397-08002B2CF9AE}" pid="7" name="Mendeley Recent Style Name 0_1">
    <vt:lpwstr>American Medical Association</vt:lpwstr>
  </property>
  <property fmtid="{D5CDD505-2E9C-101B-9397-08002B2CF9AE}" pid="8" name="Mendeley Recent Style Id 1_1">
    <vt:lpwstr>http://www.zotero.org/styles/antibiotics</vt:lpwstr>
  </property>
  <property fmtid="{D5CDD505-2E9C-101B-9397-08002B2CF9AE}" pid="9" name="Mendeley Recent Style Name 1_1">
    <vt:lpwstr>Antibiotics</vt:lpwstr>
  </property>
  <property fmtid="{D5CDD505-2E9C-101B-9397-08002B2CF9AE}" pid="10" name="Mendeley Recent Style Id 2_1">
    <vt:lpwstr>http://www.zotero.org/styles/chicago-note-bibliography</vt:lpwstr>
  </property>
  <property fmtid="{D5CDD505-2E9C-101B-9397-08002B2CF9AE}" pid="11" name="Mendeley Recent Style Name 2_1">
    <vt:lpwstr>Chicago Manual of Style 17th edition (note)</vt:lpwstr>
  </property>
  <property fmtid="{D5CDD505-2E9C-101B-9397-08002B2CF9AE}" pid="12" name="Mendeley Recent Style Id 3_1">
    <vt:lpwstr>http://www.zotero.org/styles/harvard1</vt:lpwstr>
  </property>
  <property fmtid="{D5CDD505-2E9C-101B-9397-08002B2CF9AE}" pid="13" name="Mendeley Recent Style Name 3_1">
    <vt:lpwstr>Harvard reference format 1 (deprecated)</vt:lpwstr>
  </property>
  <property fmtid="{D5CDD505-2E9C-101B-9397-08002B2CF9AE}" pid="14" name="Mendeley Recent Style Id 4_1">
    <vt:lpwstr>http://www.zotero.org/styles/ieee</vt:lpwstr>
  </property>
  <property fmtid="{D5CDD505-2E9C-101B-9397-08002B2CF9AE}" pid="15" name="Mendeley Recent Style Name 4_1">
    <vt:lpwstr>IEEE</vt:lpwstr>
  </property>
  <property fmtid="{D5CDD505-2E9C-101B-9397-08002B2CF9AE}" pid="16" name="Mendeley Recent Style Id 5_1">
    <vt:lpwstr>http://www.zotero.org/styles/international-journal-of-molecular-sciences</vt:lpwstr>
  </property>
  <property fmtid="{D5CDD505-2E9C-101B-9397-08002B2CF9AE}" pid="17" name="Mendeley Recent Style Name 5_1">
    <vt:lpwstr>International Journal of Molecular Sciences</vt:lpwstr>
  </property>
  <property fmtid="{D5CDD505-2E9C-101B-9397-08002B2CF9AE}" pid="18" name="Mendeley Recent Style Id 6_1">
    <vt:lpwstr>http://www.zotero.org/styles/journal-of-materials-chemistry-c</vt:lpwstr>
  </property>
  <property fmtid="{D5CDD505-2E9C-101B-9397-08002B2CF9AE}" pid="19" name="Mendeley Recent Style Name 6_1">
    <vt:lpwstr>Journal of Materials Chemistry C</vt:lpwstr>
  </property>
  <property fmtid="{D5CDD505-2E9C-101B-9397-08002B2CF9AE}" pid="20" name="Mendeley Recent Style Id 7_1">
    <vt:lpwstr>http://www.zotero.org/styles/nature</vt:lpwstr>
  </property>
  <property fmtid="{D5CDD505-2E9C-101B-9397-08002B2CF9AE}" pid="21" name="Mendeley Recent Style Name 7_1">
    <vt:lpwstr>Nature</vt:lpwstr>
  </property>
  <property fmtid="{D5CDD505-2E9C-101B-9397-08002B2CF9AE}" pid="22" name="Mendeley Recent Style Id 8_1">
    <vt:lpwstr>http://www.zotero.org/styles/scientific-reports</vt:lpwstr>
  </property>
  <property fmtid="{D5CDD505-2E9C-101B-9397-08002B2CF9AE}" pid="23" name="Mendeley Recent Style Name 8_1">
    <vt:lpwstr>Scientific Reports</vt:lpwstr>
  </property>
  <property fmtid="{D5CDD505-2E9C-101B-9397-08002B2CF9AE}" pid="24" name="Mendeley Recent Style Id 9_1">
    <vt:lpwstr>http://www.zotero.org/styles/vancouver</vt:lpwstr>
  </property>
  <property fmtid="{D5CDD505-2E9C-101B-9397-08002B2CF9AE}" pid="25" name="Mendeley Recent Style Name 9_1">
    <vt:lpwstr>Vancouver</vt:lpwstr>
  </property>
</Properties>
</file>